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1F6005C5"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835139">
        <w:rPr>
          <w:rFonts w:ascii="Tahoma" w:hAnsi="Tahoma" w:cs="Tahoma"/>
          <w:b/>
          <w:bCs/>
          <w:sz w:val="32"/>
        </w:rPr>
        <w:t>0</w:t>
      </w:r>
      <w:r w:rsidR="00770CCE">
        <w:rPr>
          <w:rFonts w:ascii="Tahoma" w:hAnsi="Tahoma" w:cs="Tahoma"/>
          <w:b/>
          <w:bCs/>
          <w:sz w:val="32"/>
        </w:rPr>
        <w:t>35</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63C100A2" w:rsidR="008F5793" w:rsidRPr="007858B7" w:rsidRDefault="008F5793" w:rsidP="00FF64C5">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Ordinaria de fecha </w:t>
      </w:r>
      <w:r w:rsidR="005B0530">
        <w:rPr>
          <w:rFonts w:ascii="Arial" w:hAnsi="Arial" w:cs="Arial"/>
          <w:bCs/>
          <w:sz w:val="24"/>
          <w:szCs w:val="24"/>
        </w:rPr>
        <w:t>0</w:t>
      </w:r>
      <w:r w:rsidR="00D241A6">
        <w:rPr>
          <w:rFonts w:ascii="Arial" w:hAnsi="Arial" w:cs="Arial"/>
          <w:bCs/>
          <w:sz w:val="24"/>
          <w:szCs w:val="24"/>
        </w:rPr>
        <w:t>4</w:t>
      </w:r>
      <w:r w:rsidR="00D87CF1">
        <w:rPr>
          <w:rFonts w:ascii="Arial" w:hAnsi="Arial" w:cs="Arial"/>
          <w:bCs/>
          <w:sz w:val="24"/>
          <w:szCs w:val="24"/>
        </w:rPr>
        <w:t xml:space="preserve"> de </w:t>
      </w:r>
      <w:r w:rsidR="00D241A6">
        <w:rPr>
          <w:rFonts w:ascii="Arial" w:hAnsi="Arial" w:cs="Arial"/>
          <w:bCs/>
          <w:sz w:val="24"/>
          <w:szCs w:val="24"/>
        </w:rPr>
        <w:t>dic</w:t>
      </w:r>
      <w:r w:rsidR="005B0530">
        <w:rPr>
          <w:rFonts w:ascii="Arial" w:hAnsi="Arial" w:cs="Arial"/>
          <w:bCs/>
          <w:sz w:val="24"/>
          <w:szCs w:val="24"/>
        </w:rPr>
        <w:t>iembre</w:t>
      </w:r>
      <w:r w:rsidRPr="007858B7">
        <w:rPr>
          <w:rFonts w:ascii="Arial" w:hAnsi="Arial" w:cs="Arial"/>
          <w:bCs/>
          <w:sz w:val="24"/>
          <w:szCs w:val="24"/>
        </w:rPr>
        <w:t xml:space="preserve"> de 2019,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053EE155" w14:textId="22EACF0A" w:rsidR="007E0663" w:rsidRPr="00C0550A" w:rsidRDefault="00FF64C5" w:rsidP="00C0550A">
      <w:pPr>
        <w:spacing w:after="0"/>
        <w:ind w:left="426"/>
        <w:jc w:val="both"/>
        <w:rPr>
          <w:rFonts w:ascii="Arial" w:hAnsi="Arial" w:cs="Arial"/>
          <w:b/>
          <w:color w:val="000000"/>
          <w:lang w:eastAsia="es-ES"/>
        </w:rPr>
      </w:pPr>
      <w:r w:rsidRPr="00C0550A">
        <w:rPr>
          <w:rFonts w:ascii="Arial" w:hAnsi="Arial" w:cs="Arial"/>
          <w:b/>
          <w:bCs/>
        </w:rPr>
        <w:t>“…</w:t>
      </w:r>
      <w:r w:rsidR="007E0663" w:rsidRPr="00C0550A">
        <w:rPr>
          <w:rFonts w:ascii="Arial" w:hAnsi="Arial" w:cs="Arial"/>
          <w:b/>
          <w:color w:val="000000"/>
          <w:lang w:eastAsia="es-ES"/>
        </w:rPr>
        <w:t xml:space="preserve">ACUERDO GENERAL NÚMERO 08/CJCAM/19-2020, DEL PLENO DEL CONSEJO DE LA JUDICATURA LOCAL, </w:t>
      </w:r>
      <w:r w:rsidR="007E0663" w:rsidRPr="00C0550A">
        <w:rPr>
          <w:rFonts w:ascii="Arial" w:hAnsi="Arial" w:cs="Arial"/>
          <w:b/>
          <w:bCs/>
          <w:color w:val="000000"/>
          <w:lang w:eastAsia="es-ES"/>
        </w:rPr>
        <w:t>QUE ESTABLECE LAS DISPOSICIONES EN MATERIA DE PROTECCIÓN CIVIL QUE DEBERÁN OBSERVARSE EN EL PODER JUDICIAL</w:t>
      </w:r>
      <w:r w:rsidR="00736B44">
        <w:rPr>
          <w:rFonts w:ascii="Arial" w:hAnsi="Arial" w:cs="Arial"/>
          <w:b/>
          <w:bCs/>
          <w:color w:val="000000"/>
          <w:lang w:eastAsia="es-ES"/>
        </w:rPr>
        <w:t xml:space="preserve"> DEL ESTADO</w:t>
      </w:r>
      <w:r w:rsidR="007E0663" w:rsidRPr="00C0550A">
        <w:rPr>
          <w:rFonts w:ascii="Arial" w:hAnsi="Arial" w:cs="Arial"/>
          <w:b/>
          <w:color w:val="000000"/>
          <w:lang w:eastAsia="es-ES"/>
        </w:rPr>
        <w:t>. ----------------------------------------------------</w:t>
      </w:r>
      <w:r w:rsidR="0082281B">
        <w:rPr>
          <w:rFonts w:ascii="Arial" w:hAnsi="Arial" w:cs="Arial"/>
          <w:b/>
          <w:color w:val="000000"/>
          <w:lang w:eastAsia="es-ES"/>
        </w:rPr>
        <w:t>---------------</w:t>
      </w:r>
      <w:bookmarkStart w:id="0" w:name="_GoBack"/>
      <w:bookmarkEnd w:id="0"/>
    </w:p>
    <w:p w14:paraId="58572290" w14:textId="77777777" w:rsidR="007E0663" w:rsidRPr="00C0550A" w:rsidRDefault="007E0663" w:rsidP="00C0550A">
      <w:pPr>
        <w:spacing w:after="0"/>
        <w:ind w:left="426"/>
        <w:jc w:val="both"/>
        <w:rPr>
          <w:rFonts w:ascii="Arial" w:hAnsi="Arial" w:cs="Arial"/>
          <w:b/>
          <w:color w:val="000000"/>
          <w:lang w:val="es-ES_tradnl" w:eastAsia="es-ES"/>
        </w:rPr>
      </w:pPr>
    </w:p>
    <w:p w14:paraId="21D5E05B" w14:textId="77777777" w:rsidR="007E0663" w:rsidRPr="00C0550A" w:rsidRDefault="007E0663" w:rsidP="00C0550A">
      <w:pPr>
        <w:spacing w:before="101" w:after="0"/>
        <w:ind w:left="426"/>
        <w:jc w:val="center"/>
        <w:rPr>
          <w:rFonts w:ascii="Arial" w:hAnsi="Arial" w:cs="Arial"/>
          <w:b/>
          <w:bCs/>
          <w:color w:val="000000"/>
          <w:lang w:eastAsia="es-ES"/>
        </w:rPr>
      </w:pPr>
      <w:r w:rsidRPr="00C0550A">
        <w:rPr>
          <w:rFonts w:ascii="Arial" w:hAnsi="Arial" w:cs="Arial"/>
          <w:b/>
          <w:bCs/>
          <w:color w:val="000000"/>
          <w:lang w:eastAsia="es-ES"/>
        </w:rPr>
        <w:t>CONSIDERANDO</w:t>
      </w:r>
    </w:p>
    <w:p w14:paraId="250CC812" w14:textId="77777777" w:rsidR="007E0663" w:rsidRPr="00C0550A" w:rsidRDefault="007E0663" w:rsidP="00C0550A">
      <w:pPr>
        <w:autoSpaceDE w:val="0"/>
        <w:autoSpaceDN w:val="0"/>
        <w:adjustRightInd w:val="0"/>
        <w:spacing w:after="0"/>
        <w:ind w:left="426"/>
        <w:jc w:val="center"/>
        <w:rPr>
          <w:rFonts w:ascii="Arial" w:hAnsi="Arial" w:cs="Arial"/>
          <w:b/>
          <w:bCs/>
          <w:lang w:eastAsia="es-ES"/>
        </w:rPr>
      </w:pPr>
    </w:p>
    <w:p w14:paraId="7664192D" w14:textId="3AAD956D"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r w:rsidRPr="00C0550A">
        <w:rPr>
          <w:rFonts w:ascii="Arial" w:hAnsi="Arial" w:cs="Arial"/>
          <w:b/>
          <w:lang w:val="es-MX" w:eastAsia="es-ES"/>
        </w:rPr>
        <w:t>PRIMERO.</w:t>
      </w:r>
      <w:r w:rsidRPr="00C0550A">
        <w:rPr>
          <w:rFonts w:ascii="Arial" w:hAnsi="Arial" w:cs="Arial"/>
          <w:lang w:val="es-MX" w:eastAsia="es-ES"/>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7926CDDA"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60B423CC" w14:textId="3A39137E"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r w:rsidRPr="00C0550A">
        <w:rPr>
          <w:rFonts w:ascii="Arial" w:hAnsi="Arial" w:cs="Arial"/>
          <w:b/>
          <w:lang w:val="es-MX" w:eastAsia="es-ES"/>
        </w:rPr>
        <w:t>SEGUNDO.</w:t>
      </w:r>
      <w:r w:rsidRPr="00C0550A">
        <w:rPr>
          <w:rFonts w:ascii="Arial" w:hAnsi="Arial" w:cs="Arial"/>
          <w:lang w:val="es-MX" w:eastAsia="es-ES"/>
        </w:rPr>
        <w:t xml:space="preserve"> Que en el Periódico Oficial del Estado, de fecha trece de julio de dos mil diecisiete, se expidió mediante Decreto número 194, la Ley Orgánica del Poder Judicial del Estado de Campeche, el cual entró en vigor el día catorce del mismo mes y año. -----------------------------------------------------------------------------------------------</w:t>
      </w:r>
      <w:r w:rsidR="0082281B">
        <w:rPr>
          <w:rFonts w:ascii="Arial" w:hAnsi="Arial" w:cs="Arial"/>
          <w:lang w:val="es-MX" w:eastAsia="es-ES"/>
        </w:rPr>
        <w:t>----------</w:t>
      </w:r>
    </w:p>
    <w:p w14:paraId="79CE2FD5"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760DFFB4" w14:textId="053D73C4"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r w:rsidRPr="00C0550A">
        <w:rPr>
          <w:rFonts w:ascii="Arial" w:hAnsi="Arial" w:cs="Arial"/>
          <w:b/>
          <w:lang w:val="es-MX" w:eastAsia="es-ES"/>
        </w:rPr>
        <w:t>TERCERO.</w:t>
      </w:r>
      <w:r w:rsidRPr="00C0550A">
        <w:rPr>
          <w:rFonts w:ascii="Arial" w:hAnsi="Arial" w:cs="Arial"/>
          <w:lang w:val="es-MX" w:eastAsia="es-ES"/>
        </w:rPr>
        <w:t xml:space="preserve"> Que los artículos 78 bis, de la Constitución Política del Estado de Campeche, 4, fracción II, arábigo 2, y 110, de la Ley Orgánica del Poder Judicial del Estado de Campeche,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r w:rsidR="0082281B">
        <w:rPr>
          <w:rFonts w:ascii="Arial" w:hAnsi="Arial" w:cs="Arial"/>
          <w:lang w:val="es-MX" w:eastAsia="es-ES"/>
        </w:rPr>
        <w:t>----------------------------------</w:t>
      </w:r>
    </w:p>
    <w:p w14:paraId="12178A04"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2C16650A" w14:textId="58685EB1"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r w:rsidRPr="00C0550A">
        <w:rPr>
          <w:rFonts w:ascii="Arial" w:hAnsi="Arial" w:cs="Arial"/>
          <w:b/>
          <w:lang w:val="es-MX" w:eastAsia="es-ES"/>
        </w:rPr>
        <w:t>CUARTO.</w:t>
      </w:r>
      <w:r w:rsidRPr="00C0550A">
        <w:rPr>
          <w:rFonts w:ascii="Arial" w:hAnsi="Arial" w:cs="Arial"/>
          <w:lang w:val="es-MX" w:eastAsia="es-ES"/>
        </w:rPr>
        <w:t xml:space="preserve"> </w:t>
      </w:r>
      <w:r w:rsidRPr="00C0550A">
        <w:rPr>
          <w:rFonts w:ascii="Arial" w:hAnsi="Arial" w:cs="Arial"/>
          <w:lang w:eastAsia="es-ES"/>
        </w:rPr>
        <w:t xml:space="preserve">Que el artículo 125, fracción XVIII, de la Ley Orgánica del Poder Judicial del Estado de Campeche, otorga al Consejo de la Judicatura Local, la atribución de establecer la normativa y los criterios para modernizar las estructuras orgánicas, los sistemas y procedimientos administrativos internos, así como los de servicio al público y para tal efecto, deberá emitir la regulación suficiente, por medio de reglas y </w:t>
      </w:r>
      <w:r w:rsidRPr="00C0550A">
        <w:rPr>
          <w:rFonts w:ascii="Arial" w:hAnsi="Arial" w:cs="Arial"/>
          <w:lang w:eastAsia="es-ES"/>
        </w:rPr>
        <w:lastRenderedPageBreak/>
        <w:t>acuerdos generales</w:t>
      </w:r>
      <w:r w:rsidRPr="00C0550A">
        <w:rPr>
          <w:rFonts w:ascii="Arial" w:hAnsi="Arial" w:cs="Arial"/>
          <w:lang w:val="es-MX" w:eastAsia="es-ES"/>
        </w:rPr>
        <w:t>. ----------------------------------------------------------</w:t>
      </w:r>
      <w:r w:rsidR="0082281B">
        <w:rPr>
          <w:rFonts w:ascii="Arial" w:hAnsi="Arial" w:cs="Arial"/>
          <w:lang w:val="es-MX" w:eastAsia="es-ES"/>
        </w:rPr>
        <w:t>----------------------------</w:t>
      </w:r>
    </w:p>
    <w:p w14:paraId="722F0333"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109AC22D" w14:textId="01AEB210"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r w:rsidRPr="00C0550A">
        <w:rPr>
          <w:rFonts w:ascii="Arial" w:hAnsi="Arial" w:cs="Arial"/>
          <w:b/>
          <w:lang w:val="es-MX" w:eastAsia="es-ES"/>
        </w:rPr>
        <w:t>QUINTO.</w:t>
      </w:r>
      <w:r w:rsidRPr="00C0550A">
        <w:rPr>
          <w:rFonts w:ascii="Arial" w:hAnsi="Arial" w:cs="Arial"/>
          <w:lang w:val="es-MX" w:eastAsia="es-ES"/>
        </w:rPr>
        <w:t xml:space="preserve"> Que el artículo 9, de la Ley de Protección Civil, Prevención y Atención de Desastres del Estado de Campeche, refiere que el Sistema Estatal es parte del Sistema Nacional de Protección Civil, y es el conjunto de estructuras, acciones, métodos y procedimientos que efectúan coordinadamente las dependencias de la Administración Pública Estatal entre sí, con las Autoridades Federales y Municipales, así como las organizaciones de los diversos grupos voluntarios y los sectores social y privado, a fin de salvaguardar la integridad física de las personas, sus bienes, servicios estratégicos y su entorno frente a la eventualidad de un desastre. --------------</w:t>
      </w:r>
    </w:p>
    <w:p w14:paraId="1C17FB90"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5F1A742A" w14:textId="027C9D64" w:rsidR="007E0663" w:rsidRPr="00C0550A" w:rsidRDefault="007E0663" w:rsidP="00C0550A">
      <w:pPr>
        <w:widowControl w:val="0"/>
        <w:autoSpaceDE w:val="0"/>
        <w:autoSpaceDN w:val="0"/>
        <w:adjustRightInd w:val="0"/>
        <w:spacing w:after="0"/>
        <w:ind w:left="426"/>
        <w:jc w:val="both"/>
        <w:rPr>
          <w:rFonts w:ascii="Arial" w:hAnsi="Arial" w:cs="Arial"/>
          <w:color w:val="000000"/>
          <w:lang w:eastAsia="es-ES"/>
        </w:rPr>
      </w:pPr>
      <w:r w:rsidRPr="00C0550A">
        <w:rPr>
          <w:rFonts w:ascii="Arial" w:hAnsi="Arial" w:cs="Arial"/>
          <w:b/>
          <w:lang w:val="es-MX" w:eastAsia="es-ES"/>
        </w:rPr>
        <w:t>SEXTO.</w:t>
      </w:r>
      <w:r w:rsidRPr="00C0550A">
        <w:rPr>
          <w:rFonts w:ascii="Arial" w:hAnsi="Arial" w:cs="Arial"/>
          <w:lang w:val="es-MX" w:eastAsia="es-ES"/>
        </w:rPr>
        <w:t xml:space="preserve"> Que por Acuerdo General 05/CJCAM/17-2018, </w:t>
      </w:r>
      <w:r w:rsidRPr="00C0550A">
        <w:rPr>
          <w:rFonts w:ascii="Arial" w:hAnsi="Arial" w:cs="Arial"/>
          <w:color w:val="000000"/>
          <w:lang w:eastAsia="es-ES"/>
        </w:rPr>
        <w:t xml:space="preserve">del Pleno del Consejo de la Judicatura Local, se creó el Comité de Protección Civil; órgano con carácter permanente, encargado de promover la prevención y ejecutar las acciones destinadas al auxilio y salvaguarda de las personas, sus bienes, así como de los inmuebles del Poder Judicial del Estado, ante la presencia de un riesgo, emergencia o desastre de origen natural o humano. </w:t>
      </w:r>
      <w:r w:rsidRPr="00C0550A">
        <w:rPr>
          <w:rFonts w:ascii="Arial" w:hAnsi="Arial" w:cs="Arial"/>
          <w:lang w:val="es-MX" w:eastAsia="es-ES"/>
        </w:rPr>
        <w:t>----------------------------------------</w:t>
      </w:r>
      <w:r w:rsidR="0082281B">
        <w:rPr>
          <w:rFonts w:ascii="Arial" w:hAnsi="Arial" w:cs="Arial"/>
          <w:lang w:val="es-MX" w:eastAsia="es-ES"/>
        </w:rPr>
        <w:t>---------------------</w:t>
      </w:r>
    </w:p>
    <w:p w14:paraId="14E75996" w14:textId="77777777" w:rsidR="007E0663" w:rsidRPr="00C0550A" w:rsidRDefault="007E0663" w:rsidP="00C0550A">
      <w:pPr>
        <w:widowControl w:val="0"/>
        <w:autoSpaceDE w:val="0"/>
        <w:autoSpaceDN w:val="0"/>
        <w:adjustRightInd w:val="0"/>
        <w:spacing w:after="0"/>
        <w:ind w:left="426"/>
        <w:jc w:val="both"/>
        <w:rPr>
          <w:rFonts w:ascii="Arial" w:hAnsi="Arial" w:cs="Arial"/>
          <w:color w:val="000000"/>
          <w:lang w:eastAsia="es-ES"/>
        </w:rPr>
      </w:pPr>
    </w:p>
    <w:p w14:paraId="0A64794E" w14:textId="7048938F" w:rsidR="007E0663" w:rsidRPr="00C0550A" w:rsidRDefault="007E0663" w:rsidP="00C0550A">
      <w:pPr>
        <w:widowControl w:val="0"/>
        <w:autoSpaceDE w:val="0"/>
        <w:autoSpaceDN w:val="0"/>
        <w:adjustRightInd w:val="0"/>
        <w:spacing w:after="0"/>
        <w:ind w:left="426"/>
        <w:jc w:val="both"/>
        <w:rPr>
          <w:rFonts w:ascii="Arial" w:hAnsi="Arial" w:cs="Arial"/>
          <w:color w:val="000000"/>
          <w:lang w:val="es-MX" w:eastAsia="es-ES"/>
        </w:rPr>
      </w:pPr>
      <w:r w:rsidRPr="00C0550A">
        <w:rPr>
          <w:rFonts w:ascii="Arial" w:hAnsi="Arial" w:cs="Arial"/>
          <w:b/>
          <w:color w:val="000000"/>
          <w:lang w:eastAsia="es-ES"/>
        </w:rPr>
        <w:t>SÉPTIMO.</w:t>
      </w:r>
      <w:r w:rsidRPr="00C0550A">
        <w:rPr>
          <w:rFonts w:ascii="Arial" w:hAnsi="Arial" w:cs="Arial"/>
          <w:color w:val="000000"/>
          <w:lang w:eastAsia="es-ES"/>
        </w:rPr>
        <w:t xml:space="preserve"> </w:t>
      </w:r>
      <w:r w:rsidRPr="00C0550A">
        <w:rPr>
          <w:rFonts w:ascii="Arial" w:hAnsi="Arial" w:cs="Arial"/>
          <w:color w:val="000000"/>
          <w:lang w:val="es-MX" w:eastAsia="es-ES"/>
        </w:rPr>
        <w:t xml:space="preserve">Derivado de lo anterior, es necesario proyectar un esquema de protección civil que tenga entre su declaración de principios la preservación de la vida, la promoción de una reducción del riesgo a valores mínimos, el respeto de los derechos humanos y la equidad de las personas. </w:t>
      </w:r>
      <w:r w:rsidRPr="00C0550A">
        <w:rPr>
          <w:rFonts w:ascii="Arial" w:hAnsi="Arial" w:cs="Arial"/>
          <w:lang w:val="es-MX" w:eastAsia="es-ES"/>
        </w:rPr>
        <w:t>---------------------------------------</w:t>
      </w:r>
      <w:r w:rsidR="0082281B">
        <w:rPr>
          <w:rFonts w:ascii="Arial" w:hAnsi="Arial" w:cs="Arial"/>
          <w:lang w:val="es-MX" w:eastAsia="es-ES"/>
        </w:rPr>
        <w:t>----------------------</w:t>
      </w:r>
    </w:p>
    <w:p w14:paraId="4B8E6673" w14:textId="77777777" w:rsidR="007E0663" w:rsidRPr="00C0550A" w:rsidRDefault="007E0663" w:rsidP="00C0550A">
      <w:pPr>
        <w:widowControl w:val="0"/>
        <w:autoSpaceDE w:val="0"/>
        <w:autoSpaceDN w:val="0"/>
        <w:adjustRightInd w:val="0"/>
        <w:spacing w:after="0"/>
        <w:ind w:left="426"/>
        <w:jc w:val="both"/>
        <w:rPr>
          <w:rFonts w:ascii="Arial" w:hAnsi="Arial" w:cs="Arial"/>
          <w:color w:val="000000"/>
          <w:lang w:val="es-MX" w:eastAsia="es-ES"/>
        </w:rPr>
      </w:pPr>
    </w:p>
    <w:p w14:paraId="30FD1DB3" w14:textId="726632C8" w:rsidR="007E0663" w:rsidRPr="00C0550A" w:rsidRDefault="007E0663" w:rsidP="00C0550A">
      <w:pPr>
        <w:widowControl w:val="0"/>
        <w:autoSpaceDE w:val="0"/>
        <w:autoSpaceDN w:val="0"/>
        <w:adjustRightInd w:val="0"/>
        <w:spacing w:after="0"/>
        <w:ind w:left="426"/>
        <w:jc w:val="both"/>
        <w:rPr>
          <w:rFonts w:ascii="Arial" w:hAnsi="Arial" w:cs="Arial"/>
          <w:color w:val="000000"/>
          <w:lang w:val="es-MX" w:eastAsia="es-ES"/>
        </w:rPr>
      </w:pPr>
      <w:r w:rsidRPr="00C0550A">
        <w:rPr>
          <w:rFonts w:ascii="Arial" w:hAnsi="Arial" w:cs="Arial"/>
          <w:color w:val="000000"/>
          <w:lang w:val="es-MX" w:eastAsia="es-ES"/>
        </w:rPr>
        <w:t xml:space="preserve">En consecuencia, con fundamento en las disposiciones constitucionales y legales señaladas, el Pleno del Consejo de la Judicatura del Poder Judicial del Estado, expide el siguiente: </w:t>
      </w:r>
      <w:r w:rsidRPr="00C0550A">
        <w:rPr>
          <w:rFonts w:ascii="Arial" w:hAnsi="Arial" w:cs="Arial"/>
          <w:lang w:val="es-MX" w:eastAsia="es-ES"/>
        </w:rPr>
        <w:t>------------------------------------------------------------------------------------</w:t>
      </w:r>
      <w:r w:rsidR="0082281B">
        <w:rPr>
          <w:rFonts w:ascii="Arial" w:hAnsi="Arial" w:cs="Arial"/>
          <w:lang w:val="es-MX" w:eastAsia="es-ES"/>
        </w:rPr>
        <w:t>----</w:t>
      </w:r>
    </w:p>
    <w:p w14:paraId="79692049" w14:textId="77777777" w:rsidR="007E0663" w:rsidRPr="00C0550A" w:rsidRDefault="007E0663" w:rsidP="00C0550A">
      <w:pPr>
        <w:widowControl w:val="0"/>
        <w:autoSpaceDE w:val="0"/>
        <w:autoSpaceDN w:val="0"/>
        <w:adjustRightInd w:val="0"/>
        <w:spacing w:after="0"/>
        <w:ind w:left="426"/>
        <w:jc w:val="both"/>
        <w:rPr>
          <w:rFonts w:ascii="Arial" w:hAnsi="Arial" w:cs="Arial"/>
          <w:lang w:val="es-MX" w:eastAsia="es-ES"/>
        </w:rPr>
      </w:pPr>
    </w:p>
    <w:p w14:paraId="51087C91" w14:textId="3201BDEA" w:rsidR="007E0663" w:rsidRPr="00C0550A" w:rsidRDefault="007E0663" w:rsidP="00C0550A">
      <w:pPr>
        <w:spacing w:after="0"/>
        <w:ind w:left="426"/>
        <w:jc w:val="both"/>
        <w:rPr>
          <w:rFonts w:ascii="Arial" w:hAnsi="Arial" w:cs="Arial"/>
          <w:b/>
          <w:color w:val="000000"/>
          <w:lang w:val="es-ES_tradnl" w:eastAsia="es-ES"/>
        </w:rPr>
      </w:pPr>
      <w:r w:rsidRPr="00C0550A">
        <w:rPr>
          <w:rFonts w:ascii="Arial" w:hAnsi="Arial" w:cs="Arial"/>
          <w:b/>
          <w:color w:val="000000"/>
          <w:lang w:eastAsia="es-ES"/>
        </w:rPr>
        <w:t xml:space="preserve">ACUERDO GENERAL NÚMERO 08/CJCAM/19-2020, DEL PLENO DEL CONSEJO DE LA JUDICATURA LOCAL, </w:t>
      </w:r>
      <w:r w:rsidRPr="00C0550A">
        <w:rPr>
          <w:rFonts w:ascii="Arial" w:hAnsi="Arial" w:cs="Arial"/>
          <w:b/>
          <w:bCs/>
          <w:color w:val="000000"/>
          <w:lang w:eastAsia="es-ES"/>
        </w:rPr>
        <w:t>QUE ESTABLECE LAS DISPOSICIONES EN MATERIA DE PROTECCIÓN CIVIL QUE DEBERÁN OBSERVARSE EN EL PODER JUDICIAL</w:t>
      </w:r>
      <w:r w:rsidR="00736B44">
        <w:rPr>
          <w:rFonts w:ascii="Arial" w:hAnsi="Arial" w:cs="Arial"/>
          <w:b/>
          <w:bCs/>
          <w:color w:val="000000"/>
          <w:lang w:eastAsia="es-ES"/>
        </w:rPr>
        <w:t xml:space="preserve"> DEL ESTADO</w:t>
      </w:r>
      <w:r w:rsidRPr="00C0550A">
        <w:rPr>
          <w:rFonts w:ascii="Arial" w:hAnsi="Arial" w:cs="Arial"/>
          <w:b/>
          <w:color w:val="000000"/>
          <w:lang w:eastAsia="es-ES"/>
        </w:rPr>
        <w:t xml:space="preserve">. </w:t>
      </w:r>
      <w:r w:rsidRPr="00C0550A">
        <w:rPr>
          <w:rFonts w:ascii="Arial" w:hAnsi="Arial" w:cs="Arial"/>
          <w:lang w:val="es-MX" w:eastAsia="es-ES"/>
        </w:rPr>
        <w:t>----------------------------------------------------</w:t>
      </w:r>
      <w:r w:rsidR="0082281B">
        <w:rPr>
          <w:rFonts w:ascii="Arial" w:hAnsi="Arial" w:cs="Arial"/>
          <w:lang w:val="es-MX" w:eastAsia="es-ES"/>
        </w:rPr>
        <w:t>---------------------------</w:t>
      </w:r>
    </w:p>
    <w:p w14:paraId="4D9F9DD1" w14:textId="77777777" w:rsidR="007E0663" w:rsidRPr="00C0550A" w:rsidRDefault="007E0663" w:rsidP="00C0550A">
      <w:pPr>
        <w:spacing w:after="0"/>
        <w:ind w:left="426"/>
        <w:jc w:val="both"/>
        <w:rPr>
          <w:rFonts w:ascii="Arial" w:hAnsi="Arial" w:cs="Arial"/>
          <w:b/>
          <w:color w:val="000000"/>
          <w:lang w:val="es-ES_tradnl" w:eastAsia="es-ES"/>
        </w:rPr>
      </w:pPr>
    </w:p>
    <w:p w14:paraId="7F763E47" w14:textId="77777777" w:rsidR="007E0663" w:rsidRPr="00C0550A" w:rsidRDefault="007E0663" w:rsidP="00C0550A">
      <w:pPr>
        <w:spacing w:after="0"/>
        <w:ind w:left="426"/>
        <w:jc w:val="center"/>
        <w:rPr>
          <w:rFonts w:ascii="Arial" w:hAnsi="Arial" w:cs="Arial"/>
          <w:b/>
          <w:lang w:eastAsia="es-MX"/>
        </w:rPr>
      </w:pPr>
      <w:r w:rsidRPr="00C0550A">
        <w:rPr>
          <w:rFonts w:ascii="Arial" w:hAnsi="Arial" w:cs="Arial"/>
          <w:b/>
          <w:lang w:eastAsia="es-MX"/>
        </w:rPr>
        <w:t>CAPÍTULO PRIMERO</w:t>
      </w:r>
    </w:p>
    <w:p w14:paraId="76402473" w14:textId="77777777" w:rsidR="007E0663" w:rsidRPr="00C0550A" w:rsidRDefault="007E0663" w:rsidP="00C0550A">
      <w:pPr>
        <w:spacing w:after="0"/>
        <w:ind w:left="426"/>
        <w:jc w:val="center"/>
        <w:rPr>
          <w:rFonts w:ascii="Arial" w:hAnsi="Arial" w:cs="Arial"/>
          <w:b/>
          <w:lang w:eastAsia="es-MX"/>
        </w:rPr>
      </w:pPr>
      <w:r w:rsidRPr="00C0550A">
        <w:rPr>
          <w:rFonts w:ascii="Arial" w:hAnsi="Arial" w:cs="Arial"/>
          <w:b/>
          <w:lang w:eastAsia="es-MX"/>
        </w:rPr>
        <w:t>DISPOSICIONES GENERALES</w:t>
      </w:r>
    </w:p>
    <w:p w14:paraId="15C336F5" w14:textId="77777777" w:rsidR="007E0663" w:rsidRPr="00C0550A" w:rsidRDefault="007E0663" w:rsidP="00C0550A">
      <w:pPr>
        <w:spacing w:after="0"/>
        <w:ind w:left="426"/>
        <w:jc w:val="center"/>
        <w:rPr>
          <w:rFonts w:ascii="Arial" w:hAnsi="Arial" w:cs="Arial"/>
          <w:b/>
          <w:lang w:eastAsia="es-MX"/>
        </w:rPr>
      </w:pPr>
    </w:p>
    <w:p w14:paraId="7D200D1F" w14:textId="4F296993" w:rsidR="007E0663" w:rsidRPr="00C0550A" w:rsidRDefault="007E0663" w:rsidP="00C0550A">
      <w:pPr>
        <w:spacing w:after="0"/>
        <w:ind w:left="426"/>
        <w:jc w:val="both"/>
        <w:rPr>
          <w:rFonts w:ascii="Arial" w:hAnsi="Arial" w:cs="Arial"/>
          <w:bCs/>
          <w:lang w:val="es-MX" w:eastAsia="es-MX"/>
        </w:rPr>
      </w:pPr>
      <w:r w:rsidRPr="00C0550A">
        <w:rPr>
          <w:rFonts w:ascii="Arial" w:hAnsi="Arial" w:cs="Arial"/>
          <w:b/>
          <w:bCs/>
          <w:lang w:val="es-MX" w:eastAsia="es-MX"/>
        </w:rPr>
        <w:t>Artículo 1.</w:t>
      </w:r>
      <w:r w:rsidRPr="00C0550A">
        <w:rPr>
          <w:rFonts w:ascii="Arial" w:hAnsi="Arial" w:cs="Arial"/>
          <w:b/>
          <w:lang w:val="es-MX" w:eastAsia="es-MX"/>
        </w:rPr>
        <w:t xml:space="preserve"> </w:t>
      </w:r>
      <w:r w:rsidRPr="00C0550A">
        <w:rPr>
          <w:rFonts w:ascii="Arial" w:hAnsi="Arial" w:cs="Arial"/>
          <w:bCs/>
          <w:lang w:val="es-MX" w:eastAsia="es-MX"/>
        </w:rPr>
        <w:t xml:space="preserve">Establecer de manera concreta al Agente Regulador en el Consejo de la Judicatura del Estado, que se encargará de instrumentar y operar las acciones, instrumentos, normas, obras y en general todo aquello destinado a proteger a las personas, bienes, infraestructura estratégica, planta productiva y el medio ambiente, a reducir los riesgos y a controlar y prevenir los efectos adversos de un agente perturbador. </w:t>
      </w:r>
      <w:r w:rsidRPr="00C0550A">
        <w:rPr>
          <w:rFonts w:ascii="Arial" w:hAnsi="Arial" w:cs="Arial"/>
          <w:lang w:val="es-MX" w:eastAsia="es-ES"/>
        </w:rPr>
        <w:t>---------------------------------------------------------------------------------</w:t>
      </w:r>
      <w:r w:rsidR="0082281B">
        <w:rPr>
          <w:rFonts w:ascii="Arial" w:hAnsi="Arial" w:cs="Arial"/>
          <w:lang w:val="es-MX" w:eastAsia="es-ES"/>
        </w:rPr>
        <w:t>----------------</w:t>
      </w:r>
    </w:p>
    <w:p w14:paraId="51A46056" w14:textId="77777777" w:rsidR="007E0663" w:rsidRPr="00C0550A" w:rsidRDefault="007E0663" w:rsidP="00C0550A">
      <w:pPr>
        <w:spacing w:after="0"/>
        <w:ind w:left="426"/>
        <w:jc w:val="both"/>
        <w:rPr>
          <w:rFonts w:ascii="Arial" w:hAnsi="Arial" w:cs="Arial"/>
          <w:b/>
          <w:lang w:val="es-MX" w:eastAsia="es-MX"/>
        </w:rPr>
      </w:pPr>
    </w:p>
    <w:p w14:paraId="2A10A9AC" w14:textId="0DCB9CFB" w:rsidR="007E0663" w:rsidRPr="00C0550A" w:rsidRDefault="007E0663" w:rsidP="00C0550A">
      <w:pPr>
        <w:spacing w:after="0"/>
        <w:ind w:left="426"/>
        <w:jc w:val="both"/>
        <w:rPr>
          <w:rFonts w:ascii="Arial" w:hAnsi="Arial" w:cs="Arial"/>
          <w:bCs/>
          <w:lang w:val="es-MX" w:eastAsia="es-MX"/>
        </w:rPr>
      </w:pPr>
      <w:r w:rsidRPr="00C0550A">
        <w:rPr>
          <w:rFonts w:ascii="Arial" w:hAnsi="Arial" w:cs="Arial"/>
          <w:b/>
          <w:bCs/>
          <w:lang w:val="es-MX" w:eastAsia="es-MX"/>
        </w:rPr>
        <w:t>Artículo 2.</w:t>
      </w:r>
      <w:r w:rsidRPr="00C0550A">
        <w:rPr>
          <w:rFonts w:ascii="Arial" w:hAnsi="Arial" w:cs="Arial"/>
          <w:b/>
          <w:lang w:val="es-MX" w:eastAsia="es-MX"/>
        </w:rPr>
        <w:t xml:space="preserve"> </w:t>
      </w:r>
      <w:r w:rsidRPr="00C0550A">
        <w:rPr>
          <w:rFonts w:ascii="Arial" w:hAnsi="Arial" w:cs="Arial"/>
          <w:bCs/>
          <w:lang w:val="es-MX" w:eastAsia="es-MX"/>
        </w:rPr>
        <w:t xml:space="preserve">Para tal fin, el </w:t>
      </w:r>
      <w:r w:rsidRPr="00C0550A">
        <w:rPr>
          <w:rFonts w:ascii="Arial" w:hAnsi="Arial" w:cs="Arial"/>
          <w:lang w:val="es-MX" w:eastAsia="es-MX"/>
        </w:rPr>
        <w:t>Comité de Protección Civil</w:t>
      </w:r>
      <w:r w:rsidRPr="00C0550A">
        <w:rPr>
          <w:rFonts w:ascii="Arial" w:hAnsi="Arial" w:cs="Arial"/>
          <w:bCs/>
          <w:lang w:val="es-MX" w:eastAsia="es-MX"/>
        </w:rPr>
        <w:t xml:space="preserve"> del Consejo de la Judicatura Local, se encargará de establecer las bases para la planeación, coordinación, operación y funcionamiento de los Subcomités de Protección Civil, así como para organizar, proponer y supervisar las acciones contenidas en el Plan Anual de Protección Civil, mismo que involucra las siguientes etapas: </w:t>
      </w:r>
      <w:r w:rsidRPr="00C0550A">
        <w:rPr>
          <w:rFonts w:ascii="Arial" w:hAnsi="Arial" w:cs="Arial"/>
          <w:lang w:val="es-MX" w:eastAsia="es-ES"/>
        </w:rPr>
        <w:t>------------------------------</w:t>
      </w:r>
      <w:r w:rsidR="0082281B">
        <w:rPr>
          <w:rFonts w:ascii="Arial" w:hAnsi="Arial" w:cs="Arial"/>
          <w:lang w:val="es-MX" w:eastAsia="es-ES"/>
        </w:rPr>
        <w:t>----</w:t>
      </w:r>
    </w:p>
    <w:p w14:paraId="5C49EA93" w14:textId="77777777" w:rsidR="007E0663" w:rsidRPr="00C0550A" w:rsidRDefault="007E0663" w:rsidP="00C0550A">
      <w:pPr>
        <w:spacing w:after="0"/>
        <w:ind w:left="426"/>
        <w:jc w:val="both"/>
        <w:rPr>
          <w:rFonts w:ascii="Arial" w:hAnsi="Arial" w:cs="Arial"/>
          <w:bCs/>
          <w:lang w:val="es-MX" w:eastAsia="es-MX"/>
        </w:rPr>
      </w:pPr>
    </w:p>
    <w:p w14:paraId="1AB8E0FF" w14:textId="7B7933F3"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Identificación de los riesgos y/o su proceso de formación; </w:t>
      </w:r>
      <w:r w:rsidRPr="00C0550A">
        <w:rPr>
          <w:rFonts w:ascii="Arial" w:hAnsi="Arial" w:cs="Arial"/>
          <w:lang w:val="es-MX" w:eastAsia="es-ES"/>
        </w:rPr>
        <w:t>------------------------</w:t>
      </w:r>
      <w:r w:rsidR="0082281B">
        <w:rPr>
          <w:rFonts w:ascii="Arial" w:hAnsi="Arial" w:cs="Arial"/>
          <w:lang w:val="es-MX" w:eastAsia="es-ES"/>
        </w:rPr>
        <w:t>----</w:t>
      </w:r>
    </w:p>
    <w:p w14:paraId="419C5713" w14:textId="3744D3FB"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Previsión; </w:t>
      </w:r>
      <w:r w:rsidRPr="00C0550A">
        <w:rPr>
          <w:rFonts w:ascii="Arial" w:hAnsi="Arial" w:cs="Arial"/>
          <w:lang w:val="es-MX" w:eastAsia="es-ES"/>
        </w:rPr>
        <w:t>---------------------------------------------------------------------------------------</w:t>
      </w:r>
      <w:r w:rsidR="0082281B">
        <w:rPr>
          <w:rFonts w:ascii="Arial" w:hAnsi="Arial" w:cs="Arial"/>
          <w:lang w:val="es-MX" w:eastAsia="es-ES"/>
        </w:rPr>
        <w:t>----</w:t>
      </w:r>
    </w:p>
    <w:p w14:paraId="25C555D6" w14:textId="55B2F3BB"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Prevención; </w:t>
      </w:r>
      <w:r w:rsidRPr="00C0550A">
        <w:rPr>
          <w:rFonts w:ascii="Arial" w:hAnsi="Arial" w:cs="Arial"/>
          <w:lang w:val="es-MX" w:eastAsia="es-ES"/>
        </w:rPr>
        <w:t>------------------------------------------------------------------------------------</w:t>
      </w:r>
      <w:r w:rsidR="0082281B">
        <w:rPr>
          <w:rFonts w:ascii="Arial" w:hAnsi="Arial" w:cs="Arial"/>
          <w:lang w:val="es-MX" w:eastAsia="es-ES"/>
        </w:rPr>
        <w:t>----</w:t>
      </w:r>
    </w:p>
    <w:p w14:paraId="1E7AB5BB" w14:textId="64C7DDD8"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lastRenderedPageBreak/>
        <w:t xml:space="preserve">Mitigación; </w:t>
      </w:r>
      <w:r w:rsidRPr="00C0550A">
        <w:rPr>
          <w:rFonts w:ascii="Arial" w:hAnsi="Arial" w:cs="Arial"/>
          <w:lang w:val="es-MX" w:eastAsia="es-ES"/>
        </w:rPr>
        <w:t>--------------------------------------------------------------------------------------</w:t>
      </w:r>
      <w:r w:rsidR="0082281B">
        <w:rPr>
          <w:rFonts w:ascii="Arial" w:hAnsi="Arial" w:cs="Arial"/>
          <w:lang w:val="es-MX" w:eastAsia="es-ES"/>
        </w:rPr>
        <w:t>---</w:t>
      </w:r>
    </w:p>
    <w:p w14:paraId="649A893E" w14:textId="1E118B78"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Preparación; </w:t>
      </w:r>
      <w:r w:rsidRPr="00C0550A">
        <w:rPr>
          <w:rFonts w:ascii="Arial" w:hAnsi="Arial" w:cs="Arial"/>
          <w:lang w:val="es-MX" w:eastAsia="es-ES"/>
        </w:rPr>
        <w:t>-----------------------------------------------------------------------------------</w:t>
      </w:r>
      <w:r w:rsidR="0082281B">
        <w:rPr>
          <w:rFonts w:ascii="Arial" w:hAnsi="Arial" w:cs="Arial"/>
          <w:lang w:val="es-MX" w:eastAsia="es-ES"/>
        </w:rPr>
        <w:t>----</w:t>
      </w:r>
    </w:p>
    <w:p w14:paraId="17900636" w14:textId="341F597A"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Auxilio; </w:t>
      </w:r>
      <w:r w:rsidRPr="00C0550A">
        <w:rPr>
          <w:rFonts w:ascii="Arial" w:hAnsi="Arial" w:cs="Arial"/>
          <w:lang w:val="es-MX" w:eastAsia="es-ES"/>
        </w:rPr>
        <w:t>-------------------------------------------------------------------------------------------</w:t>
      </w:r>
      <w:r w:rsidR="0082281B">
        <w:rPr>
          <w:rFonts w:ascii="Arial" w:hAnsi="Arial" w:cs="Arial"/>
          <w:lang w:val="es-MX" w:eastAsia="es-ES"/>
        </w:rPr>
        <w:t>---</w:t>
      </w:r>
    </w:p>
    <w:p w14:paraId="0B4B14AC" w14:textId="3B8D758F"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Recuperación; y </w:t>
      </w:r>
      <w:r w:rsidRPr="00C0550A">
        <w:rPr>
          <w:rFonts w:ascii="Arial" w:hAnsi="Arial" w:cs="Arial"/>
          <w:lang w:val="es-MX" w:eastAsia="es-ES"/>
        </w:rPr>
        <w:t>-------------------------------------------------------------------------------</w:t>
      </w:r>
      <w:r w:rsidR="0082281B">
        <w:rPr>
          <w:rFonts w:ascii="Arial" w:hAnsi="Arial" w:cs="Arial"/>
          <w:lang w:val="es-MX" w:eastAsia="es-ES"/>
        </w:rPr>
        <w:t>---</w:t>
      </w:r>
    </w:p>
    <w:p w14:paraId="5A64AFCC" w14:textId="333D7995" w:rsidR="007E0663" w:rsidRPr="00C0550A" w:rsidRDefault="007E0663" w:rsidP="00C0550A">
      <w:pPr>
        <w:numPr>
          <w:ilvl w:val="0"/>
          <w:numId w:val="8"/>
        </w:numPr>
        <w:spacing w:after="0"/>
        <w:ind w:left="1134"/>
        <w:contextualSpacing/>
        <w:jc w:val="both"/>
        <w:rPr>
          <w:rFonts w:ascii="Arial" w:hAnsi="Arial" w:cs="Arial"/>
          <w:bCs/>
          <w:lang w:val="es-MX" w:eastAsia="es-MX"/>
        </w:rPr>
      </w:pPr>
      <w:r w:rsidRPr="00C0550A">
        <w:rPr>
          <w:rFonts w:ascii="Arial" w:hAnsi="Arial" w:cs="Arial"/>
          <w:bCs/>
          <w:lang w:val="es-MX" w:eastAsia="es-MX"/>
        </w:rPr>
        <w:t xml:space="preserve">Reconstrucción. </w:t>
      </w:r>
      <w:r w:rsidRPr="00C0550A">
        <w:rPr>
          <w:rFonts w:ascii="Arial" w:hAnsi="Arial" w:cs="Arial"/>
          <w:lang w:val="es-MX" w:eastAsia="es-ES"/>
        </w:rPr>
        <w:t>-------------------------------------------------------------------------------</w:t>
      </w:r>
      <w:r w:rsidR="0082281B">
        <w:rPr>
          <w:rFonts w:ascii="Arial" w:hAnsi="Arial" w:cs="Arial"/>
          <w:lang w:val="es-MX" w:eastAsia="es-ES"/>
        </w:rPr>
        <w:t>---</w:t>
      </w:r>
    </w:p>
    <w:p w14:paraId="63B9107B" w14:textId="77777777" w:rsidR="007E0663" w:rsidRPr="00C0550A" w:rsidRDefault="007E0663" w:rsidP="00C0550A">
      <w:pPr>
        <w:spacing w:after="0"/>
        <w:ind w:left="426" w:firstLine="288"/>
        <w:jc w:val="center"/>
        <w:rPr>
          <w:rFonts w:ascii="Arial" w:hAnsi="Arial" w:cs="Arial"/>
          <w:b/>
          <w:lang w:eastAsia="es-MX"/>
        </w:rPr>
      </w:pPr>
    </w:p>
    <w:p w14:paraId="4DBA23B0"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CAPÍTULO SEGUNDO</w:t>
      </w:r>
    </w:p>
    <w:p w14:paraId="78F7EB14"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PROGRAMA ANUAL DE PROTECCIÓN CIVIL Y SU EJECUCIÓN</w:t>
      </w:r>
    </w:p>
    <w:p w14:paraId="5A025DCB" w14:textId="77777777" w:rsidR="007E0663" w:rsidRPr="00C0550A" w:rsidRDefault="007E0663" w:rsidP="00C0550A">
      <w:pPr>
        <w:spacing w:after="0"/>
        <w:ind w:left="426" w:firstLine="288"/>
        <w:jc w:val="center"/>
        <w:rPr>
          <w:rFonts w:ascii="Arial" w:hAnsi="Arial" w:cs="Arial"/>
          <w:b/>
          <w:lang w:eastAsia="es-MX"/>
        </w:rPr>
      </w:pPr>
    </w:p>
    <w:p w14:paraId="27D51495" w14:textId="27ED78D2"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3.</w:t>
      </w:r>
      <w:r w:rsidRPr="00C0550A">
        <w:rPr>
          <w:rFonts w:ascii="Arial" w:hAnsi="Arial" w:cs="Arial"/>
          <w:b/>
          <w:lang w:val="es-ES_tradnl" w:eastAsia="es-MX"/>
        </w:rPr>
        <w:tab/>
      </w:r>
      <w:r w:rsidRPr="00C0550A">
        <w:rPr>
          <w:rFonts w:ascii="Arial" w:hAnsi="Arial" w:cs="Arial"/>
          <w:lang w:val="es-ES_tradnl" w:eastAsia="es-MX"/>
        </w:rPr>
        <w:t xml:space="preserve">El Programa Anual de Protección Civil, deberá contener los proyectos a desarrollar durante la anualidad y las directrices de acción en materia de Protección Civil, es decir los lineamientos para la ejecución y desarrollo de las acciones establecidas en el programa citado. </w:t>
      </w:r>
      <w:r w:rsidRPr="00C0550A">
        <w:rPr>
          <w:rFonts w:ascii="Arial" w:hAnsi="Arial" w:cs="Arial"/>
          <w:lang w:val="es-MX" w:eastAsia="es-ES"/>
        </w:rPr>
        <w:t>-------------------------------------------------</w:t>
      </w:r>
      <w:r w:rsidR="0082281B">
        <w:rPr>
          <w:rFonts w:ascii="Arial" w:hAnsi="Arial" w:cs="Arial"/>
          <w:lang w:val="es-MX" w:eastAsia="es-ES"/>
        </w:rPr>
        <w:t>----</w:t>
      </w:r>
    </w:p>
    <w:p w14:paraId="348357D2" w14:textId="77777777" w:rsidR="007E0663" w:rsidRPr="00C0550A" w:rsidRDefault="007E0663" w:rsidP="00C0550A">
      <w:pPr>
        <w:spacing w:after="0"/>
        <w:ind w:left="426"/>
        <w:jc w:val="both"/>
        <w:rPr>
          <w:rFonts w:ascii="Arial" w:hAnsi="Arial" w:cs="Arial"/>
          <w:lang w:val="es-ES_tradnl" w:eastAsia="es-MX"/>
        </w:rPr>
      </w:pPr>
    </w:p>
    <w:p w14:paraId="2DCCD5E7" w14:textId="106633F8"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4.</w:t>
      </w:r>
      <w:r w:rsidRPr="00C0550A">
        <w:rPr>
          <w:rFonts w:ascii="Arial" w:hAnsi="Arial" w:cs="Arial"/>
          <w:lang w:val="es-ES_tradnl" w:eastAsia="es-MX"/>
        </w:rPr>
        <w:tab/>
        <w:t xml:space="preserve">El Programa Anual de Protección Civil es de observancia general para las y los servidores judiciales del Poder Judicial del Estado. </w:t>
      </w:r>
      <w:r w:rsidRPr="00C0550A">
        <w:rPr>
          <w:rFonts w:ascii="Arial" w:hAnsi="Arial" w:cs="Arial"/>
          <w:lang w:val="es-MX" w:eastAsia="es-ES"/>
        </w:rPr>
        <w:t>-----------------------</w:t>
      </w:r>
      <w:r w:rsidR="0082281B">
        <w:rPr>
          <w:rFonts w:ascii="Arial" w:hAnsi="Arial" w:cs="Arial"/>
          <w:lang w:val="es-MX" w:eastAsia="es-ES"/>
        </w:rPr>
        <w:t>-----</w:t>
      </w:r>
    </w:p>
    <w:p w14:paraId="2636C4C1" w14:textId="77777777" w:rsidR="007E0663" w:rsidRPr="00C0550A" w:rsidRDefault="007E0663" w:rsidP="00C0550A">
      <w:pPr>
        <w:spacing w:after="0"/>
        <w:ind w:left="426"/>
        <w:jc w:val="both"/>
        <w:rPr>
          <w:rFonts w:ascii="Arial" w:hAnsi="Arial" w:cs="Arial"/>
          <w:lang w:val="es-ES_tradnl" w:eastAsia="es-MX"/>
        </w:rPr>
      </w:pPr>
    </w:p>
    <w:p w14:paraId="1E26DEAE" w14:textId="327AAE9A"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5.</w:t>
      </w:r>
      <w:r w:rsidRPr="00C0550A">
        <w:rPr>
          <w:rFonts w:ascii="Arial" w:hAnsi="Arial" w:cs="Arial"/>
          <w:b/>
          <w:lang w:val="es-ES_tradnl" w:eastAsia="es-MX"/>
        </w:rPr>
        <w:tab/>
      </w:r>
      <w:r w:rsidRPr="00C0550A">
        <w:rPr>
          <w:rFonts w:ascii="Arial" w:hAnsi="Arial" w:cs="Arial"/>
          <w:lang w:val="es-ES_tradnl" w:eastAsia="es-MX"/>
        </w:rPr>
        <w:t xml:space="preserve">El Secretario Técnico del </w:t>
      </w:r>
      <w:r w:rsidRPr="00C0550A">
        <w:rPr>
          <w:rFonts w:ascii="Arial" w:hAnsi="Arial" w:cs="Arial"/>
          <w:lang w:val="es-MX" w:eastAsia="es-MX"/>
        </w:rPr>
        <w:t>Comité de Protección Civil</w:t>
      </w:r>
      <w:r w:rsidRPr="00C0550A">
        <w:rPr>
          <w:rFonts w:ascii="Arial" w:hAnsi="Arial" w:cs="Arial"/>
          <w:bCs/>
          <w:lang w:val="es-MX" w:eastAsia="es-MX"/>
        </w:rPr>
        <w:t xml:space="preserve"> del Consejo de la Judicatura Local</w:t>
      </w:r>
      <w:r w:rsidRPr="00C0550A">
        <w:rPr>
          <w:rFonts w:ascii="Arial" w:hAnsi="Arial" w:cs="Arial"/>
          <w:lang w:val="es-ES_tradnl" w:eastAsia="es-MX"/>
        </w:rPr>
        <w:t xml:space="preserve">, será responsable de integrar, operar y actualizar el Programa Anual de Protección Civil en el Poder Judicial del Estado, y someterlo a las autoridades competentes para su aprobación. </w:t>
      </w:r>
      <w:r w:rsidRPr="00C0550A">
        <w:rPr>
          <w:rFonts w:ascii="Arial" w:hAnsi="Arial" w:cs="Arial"/>
          <w:lang w:val="es-MX" w:eastAsia="es-ES"/>
        </w:rPr>
        <w:t>------------------------------------------------</w:t>
      </w:r>
      <w:r w:rsidR="0082281B">
        <w:rPr>
          <w:rFonts w:ascii="Arial" w:hAnsi="Arial" w:cs="Arial"/>
          <w:lang w:val="es-MX" w:eastAsia="es-ES"/>
        </w:rPr>
        <w:t>----</w:t>
      </w:r>
    </w:p>
    <w:p w14:paraId="54398663" w14:textId="77777777" w:rsidR="007E0663" w:rsidRPr="00C0550A" w:rsidRDefault="007E0663" w:rsidP="00C0550A">
      <w:pPr>
        <w:spacing w:after="0"/>
        <w:ind w:left="426"/>
        <w:jc w:val="both"/>
        <w:rPr>
          <w:rFonts w:ascii="Arial" w:hAnsi="Arial" w:cs="Arial"/>
          <w:lang w:val="es-ES_tradnl" w:eastAsia="es-MX"/>
        </w:rPr>
      </w:pPr>
    </w:p>
    <w:p w14:paraId="3DE56140" w14:textId="243E7825"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6.</w:t>
      </w:r>
      <w:r w:rsidRPr="00C0550A">
        <w:rPr>
          <w:rFonts w:ascii="Arial" w:hAnsi="Arial" w:cs="Arial"/>
          <w:lang w:val="es-ES_tradnl" w:eastAsia="es-MX"/>
        </w:rPr>
        <w:tab/>
        <w:t xml:space="preserve">El Secretario Técnico del </w:t>
      </w:r>
      <w:r w:rsidRPr="00C0550A">
        <w:rPr>
          <w:rFonts w:ascii="Arial" w:hAnsi="Arial" w:cs="Arial"/>
          <w:lang w:val="es-MX" w:eastAsia="es-MX"/>
        </w:rPr>
        <w:t>Comité de Protección Civil</w:t>
      </w:r>
      <w:r w:rsidRPr="00C0550A">
        <w:rPr>
          <w:rFonts w:ascii="Arial" w:hAnsi="Arial" w:cs="Arial"/>
          <w:bCs/>
          <w:lang w:val="es-MX" w:eastAsia="es-MX"/>
        </w:rPr>
        <w:t xml:space="preserve"> del Consejo de la Judicatura Local</w:t>
      </w:r>
      <w:r w:rsidRPr="00C0550A">
        <w:rPr>
          <w:rFonts w:ascii="Arial" w:hAnsi="Arial" w:cs="Arial"/>
          <w:lang w:val="es-ES_tradnl" w:eastAsia="es-MX"/>
        </w:rPr>
        <w:t xml:space="preserve">, será responsable de supervisar y evaluar la implementación y ejecución de las acciones preventivas, de reacción y de recuperación ante emergencias, incluidas en los Programas Internos de Protección Civil autorizados. </w:t>
      </w:r>
      <w:r w:rsidR="0082281B">
        <w:rPr>
          <w:rFonts w:ascii="Arial" w:hAnsi="Arial" w:cs="Arial"/>
          <w:lang w:val="es-ES_tradnl" w:eastAsia="es-MX"/>
        </w:rPr>
        <w:t>----</w:t>
      </w:r>
    </w:p>
    <w:p w14:paraId="23D0B390" w14:textId="77777777" w:rsidR="007E0663" w:rsidRPr="00C0550A" w:rsidRDefault="007E0663" w:rsidP="00C0550A">
      <w:pPr>
        <w:spacing w:after="0"/>
        <w:ind w:left="426"/>
        <w:jc w:val="both"/>
        <w:rPr>
          <w:rFonts w:ascii="Arial" w:hAnsi="Arial" w:cs="Arial"/>
          <w:lang w:val="es-ES_tradnl" w:eastAsia="es-MX"/>
        </w:rPr>
      </w:pPr>
    </w:p>
    <w:p w14:paraId="18855097" w14:textId="554A0805"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7.</w:t>
      </w:r>
      <w:r w:rsidRPr="00C0550A">
        <w:rPr>
          <w:rFonts w:ascii="Arial" w:hAnsi="Arial" w:cs="Arial"/>
          <w:b/>
          <w:lang w:val="es-ES_tradnl" w:eastAsia="es-MX"/>
        </w:rPr>
        <w:tab/>
      </w:r>
      <w:r w:rsidRPr="00C0550A">
        <w:rPr>
          <w:rFonts w:ascii="Arial" w:hAnsi="Arial" w:cs="Arial"/>
          <w:lang w:val="es-ES_tradnl" w:eastAsia="es-MX"/>
        </w:rPr>
        <w:t xml:space="preserve">El Secretario Técnico del </w:t>
      </w:r>
      <w:r w:rsidRPr="00C0550A">
        <w:rPr>
          <w:rFonts w:ascii="Arial" w:hAnsi="Arial" w:cs="Arial"/>
          <w:lang w:val="es-MX" w:eastAsia="es-MX"/>
        </w:rPr>
        <w:t>Comité de Protección Civil</w:t>
      </w:r>
      <w:r w:rsidRPr="00C0550A">
        <w:rPr>
          <w:rFonts w:ascii="Arial" w:hAnsi="Arial" w:cs="Arial"/>
          <w:bCs/>
          <w:lang w:val="es-MX" w:eastAsia="es-MX"/>
        </w:rPr>
        <w:t xml:space="preserve"> del Consejo de la Judicatura Local</w:t>
      </w:r>
      <w:r w:rsidRPr="00C0550A">
        <w:rPr>
          <w:rFonts w:ascii="Arial" w:hAnsi="Arial" w:cs="Arial"/>
          <w:lang w:val="es-ES_tradnl" w:eastAsia="es-MX"/>
        </w:rPr>
        <w:t xml:space="preserve">, deberá informar a la Comisión de Administración, respecto del cumplimiento del Programa Anual de Protección Civil. </w:t>
      </w:r>
      <w:r w:rsidRPr="00C0550A">
        <w:rPr>
          <w:rFonts w:ascii="Arial" w:hAnsi="Arial" w:cs="Arial"/>
          <w:lang w:val="es-MX" w:eastAsia="es-ES"/>
        </w:rPr>
        <w:t>--------------------------------------</w:t>
      </w:r>
      <w:r w:rsidR="0082281B">
        <w:rPr>
          <w:rFonts w:ascii="Arial" w:hAnsi="Arial" w:cs="Arial"/>
          <w:lang w:val="es-MX" w:eastAsia="es-ES"/>
        </w:rPr>
        <w:t>----</w:t>
      </w:r>
    </w:p>
    <w:p w14:paraId="4D7169F3" w14:textId="77777777" w:rsidR="007E0663" w:rsidRPr="00C0550A" w:rsidRDefault="007E0663" w:rsidP="00C0550A">
      <w:pPr>
        <w:spacing w:after="0"/>
        <w:ind w:left="426"/>
        <w:jc w:val="both"/>
        <w:rPr>
          <w:rFonts w:ascii="Arial" w:hAnsi="Arial" w:cs="Arial"/>
          <w:lang w:val="es-ES_tradnl" w:eastAsia="es-MX"/>
        </w:rPr>
      </w:pPr>
    </w:p>
    <w:p w14:paraId="12FA78DB"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CAPÍTULO TERCERO</w:t>
      </w:r>
    </w:p>
    <w:p w14:paraId="2DFB1A6A"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SUBCOMITÉS DE PROTECCIÓN CIVIL DEL CONSEJO</w:t>
      </w:r>
    </w:p>
    <w:p w14:paraId="15311879" w14:textId="77777777" w:rsidR="007E0663" w:rsidRPr="00C0550A" w:rsidRDefault="007E0663" w:rsidP="00C0550A">
      <w:pPr>
        <w:spacing w:after="0"/>
        <w:ind w:left="426" w:firstLine="288"/>
        <w:jc w:val="center"/>
        <w:rPr>
          <w:rFonts w:ascii="Arial" w:hAnsi="Arial" w:cs="Arial"/>
          <w:b/>
          <w:lang w:eastAsia="es-MX"/>
        </w:rPr>
      </w:pPr>
    </w:p>
    <w:p w14:paraId="178483C5" w14:textId="3F26A342"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8.</w:t>
      </w:r>
      <w:r w:rsidRPr="00C0550A">
        <w:rPr>
          <w:rFonts w:ascii="Arial" w:hAnsi="Arial" w:cs="Arial"/>
          <w:lang w:val="es-ES_tradnl" w:eastAsia="es-MX"/>
        </w:rPr>
        <w:tab/>
        <w:t xml:space="preserve">Los Subcomités de Protección Civil serán los órganos encargados, en las delegaciones administrativas que existan, de elaborar, operar, actualizar y vigilar el Programa Interno de Protección Civil de cada inmueble del Poder Judicial del Estado, según corresponda. </w:t>
      </w:r>
      <w:r w:rsidRPr="00C0550A">
        <w:rPr>
          <w:rFonts w:ascii="Arial" w:hAnsi="Arial" w:cs="Arial"/>
          <w:lang w:val="es-MX" w:eastAsia="es-ES"/>
        </w:rPr>
        <w:t>-------------------------------------------------------------------</w:t>
      </w:r>
      <w:r w:rsidR="0082281B">
        <w:rPr>
          <w:rFonts w:ascii="Arial" w:hAnsi="Arial" w:cs="Arial"/>
          <w:lang w:val="es-MX" w:eastAsia="es-ES"/>
        </w:rPr>
        <w:t>----</w:t>
      </w:r>
    </w:p>
    <w:p w14:paraId="51BFDDAE" w14:textId="77777777" w:rsidR="007E0663" w:rsidRPr="00C0550A" w:rsidRDefault="007E0663" w:rsidP="00C0550A">
      <w:pPr>
        <w:spacing w:after="0"/>
        <w:ind w:left="426"/>
        <w:jc w:val="both"/>
        <w:rPr>
          <w:rFonts w:ascii="Arial" w:hAnsi="Arial" w:cs="Arial"/>
          <w:lang w:val="es-ES_tradnl" w:eastAsia="es-MX"/>
        </w:rPr>
      </w:pPr>
    </w:p>
    <w:p w14:paraId="48A83021" w14:textId="6D5E2A97"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9.</w:t>
      </w:r>
      <w:r w:rsidRPr="00C0550A">
        <w:rPr>
          <w:rFonts w:ascii="Arial" w:hAnsi="Arial" w:cs="Arial"/>
          <w:b/>
          <w:lang w:val="es-ES_tradnl" w:eastAsia="es-MX"/>
        </w:rPr>
        <w:tab/>
      </w:r>
      <w:r w:rsidRPr="00C0550A">
        <w:rPr>
          <w:rFonts w:ascii="Arial" w:hAnsi="Arial" w:cs="Arial"/>
          <w:lang w:val="es-ES_tradnl" w:eastAsia="es-MX"/>
        </w:rPr>
        <w:t xml:space="preserve">El Delegado Administrativo, según corresponda, será el Presidente del Subcomité de Protección Civil, y el responsable de dar cumplimiento a los lineamientos, protocolos, y demás disposiciones y normativas emitidas por el Comité de Protección Civil. </w:t>
      </w:r>
      <w:r w:rsidRPr="00C0550A">
        <w:rPr>
          <w:rFonts w:ascii="Arial" w:hAnsi="Arial" w:cs="Arial"/>
          <w:lang w:val="es-MX" w:eastAsia="es-ES"/>
        </w:rPr>
        <w:t>-------------------------------------------------------------------------</w:t>
      </w:r>
      <w:r w:rsidR="0082281B">
        <w:rPr>
          <w:rFonts w:ascii="Arial" w:hAnsi="Arial" w:cs="Arial"/>
          <w:lang w:val="es-MX" w:eastAsia="es-ES"/>
        </w:rPr>
        <w:t>---------------</w:t>
      </w:r>
    </w:p>
    <w:p w14:paraId="774B4C9C" w14:textId="77777777" w:rsidR="007E0663" w:rsidRPr="00C0550A" w:rsidRDefault="007E0663" w:rsidP="00C0550A">
      <w:pPr>
        <w:spacing w:after="0"/>
        <w:ind w:left="426"/>
        <w:jc w:val="both"/>
        <w:rPr>
          <w:rFonts w:ascii="Arial" w:hAnsi="Arial" w:cs="Arial"/>
          <w:lang w:val="es-ES_tradnl" w:eastAsia="es-MX"/>
        </w:rPr>
      </w:pPr>
    </w:p>
    <w:p w14:paraId="1EC6E8B9" w14:textId="44B5F558"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10.</w:t>
      </w:r>
      <w:r w:rsidRPr="00C0550A">
        <w:rPr>
          <w:rFonts w:ascii="Arial" w:hAnsi="Arial" w:cs="Arial"/>
          <w:lang w:val="es-ES_tradnl" w:eastAsia="es-MX"/>
        </w:rPr>
        <w:tab/>
        <w:t xml:space="preserve">Corresponde a los Subcomités de Protección Civil, además de las referidas en el Acuerdo </w:t>
      </w:r>
      <w:r w:rsidRPr="00C0550A">
        <w:rPr>
          <w:rFonts w:ascii="Arial" w:hAnsi="Arial" w:cs="Arial"/>
          <w:lang w:val="es-MX" w:eastAsia="es-ES"/>
        </w:rPr>
        <w:t xml:space="preserve">General 05/CJCAM/17-2018, </w:t>
      </w:r>
      <w:r w:rsidRPr="00C0550A">
        <w:rPr>
          <w:rFonts w:ascii="Arial" w:hAnsi="Arial" w:cs="Arial"/>
          <w:color w:val="000000"/>
          <w:lang w:eastAsia="es-ES"/>
        </w:rPr>
        <w:t>del Pleno del Consejo de la Judicatura Local, que crea el Comité de Protección Civil</w:t>
      </w:r>
      <w:r w:rsidRPr="00C0550A">
        <w:rPr>
          <w:rFonts w:ascii="Arial" w:hAnsi="Arial" w:cs="Arial"/>
          <w:lang w:val="es-ES_tradnl" w:eastAsia="es-MX"/>
        </w:rPr>
        <w:t xml:space="preserve">, las siguientes atribuciones: </w:t>
      </w:r>
      <w:r w:rsidRPr="00C0550A">
        <w:rPr>
          <w:rFonts w:ascii="Arial" w:hAnsi="Arial" w:cs="Arial"/>
          <w:lang w:val="es-MX" w:eastAsia="es-ES"/>
        </w:rPr>
        <w:t>-</w:t>
      </w:r>
    </w:p>
    <w:p w14:paraId="4FDAB1FC" w14:textId="77777777" w:rsidR="007E0663" w:rsidRPr="00C0550A" w:rsidRDefault="007E0663" w:rsidP="00C0550A">
      <w:pPr>
        <w:spacing w:after="0"/>
        <w:ind w:left="426"/>
        <w:jc w:val="both"/>
        <w:rPr>
          <w:rFonts w:ascii="Arial" w:hAnsi="Arial" w:cs="Arial"/>
          <w:lang w:val="es-ES_tradnl" w:eastAsia="es-MX"/>
        </w:rPr>
      </w:pPr>
    </w:p>
    <w:p w14:paraId="13EAF3E8" w14:textId="2A184D5E" w:rsidR="007E0663" w:rsidRPr="00C0550A" w:rsidRDefault="007E0663" w:rsidP="00C0550A">
      <w:pPr>
        <w:numPr>
          <w:ilvl w:val="0"/>
          <w:numId w:val="9"/>
        </w:numPr>
        <w:tabs>
          <w:tab w:val="left" w:pos="709"/>
        </w:tabs>
        <w:spacing w:after="0"/>
        <w:ind w:left="1418" w:hanging="426"/>
        <w:contextualSpacing/>
        <w:jc w:val="both"/>
        <w:rPr>
          <w:rFonts w:ascii="Arial" w:hAnsi="Arial" w:cs="Arial"/>
          <w:lang w:eastAsia="es-MX"/>
        </w:rPr>
      </w:pPr>
      <w:r w:rsidRPr="00C0550A">
        <w:rPr>
          <w:rFonts w:ascii="Arial" w:hAnsi="Arial" w:cs="Arial"/>
          <w:lang w:eastAsia="es-MX"/>
        </w:rPr>
        <w:t xml:space="preserve">Presentar al Comité de Protección Civil las propuestas de su validación, mediante campañas de información y divulgación en materia de protección civil; </w:t>
      </w:r>
      <w:r w:rsidRPr="00C0550A">
        <w:rPr>
          <w:rFonts w:ascii="Arial" w:hAnsi="Arial" w:cs="Arial"/>
          <w:lang w:val="es-MX" w:eastAsia="es-ES"/>
        </w:rPr>
        <w:t>----------------------------------------------------------------------------------------------</w:t>
      </w:r>
    </w:p>
    <w:p w14:paraId="379BB937" w14:textId="15AC1A34" w:rsidR="007E0663" w:rsidRPr="00C0550A" w:rsidRDefault="007E0663" w:rsidP="00C0550A">
      <w:pPr>
        <w:numPr>
          <w:ilvl w:val="0"/>
          <w:numId w:val="9"/>
        </w:numPr>
        <w:tabs>
          <w:tab w:val="left" w:pos="709"/>
        </w:tabs>
        <w:spacing w:after="0"/>
        <w:ind w:left="1418" w:hanging="426"/>
        <w:contextualSpacing/>
        <w:jc w:val="both"/>
        <w:rPr>
          <w:rFonts w:ascii="Arial" w:hAnsi="Arial" w:cs="Arial"/>
          <w:lang w:eastAsia="es-MX"/>
        </w:rPr>
      </w:pPr>
      <w:r w:rsidRPr="00C0550A">
        <w:rPr>
          <w:rFonts w:ascii="Arial" w:hAnsi="Arial" w:cs="Arial"/>
          <w:lang w:eastAsia="es-MX"/>
        </w:rPr>
        <w:lastRenderedPageBreak/>
        <w:t xml:space="preserve">Mantener actualizado el Padrón de Brigadistas de los inmuebles a su cargo, e informar, a la brevedad, al Comité de Protección Civil de los cambios que ocurran; </w:t>
      </w:r>
      <w:r w:rsidRPr="00C0550A">
        <w:rPr>
          <w:rFonts w:ascii="Arial" w:hAnsi="Arial" w:cs="Arial"/>
          <w:lang w:val="es-MX" w:eastAsia="es-ES"/>
        </w:rPr>
        <w:t>-----------------------------------------------------------------------</w:t>
      </w:r>
    </w:p>
    <w:p w14:paraId="6C1D33B7" w14:textId="7A2FC52C" w:rsidR="007E0663" w:rsidRPr="00C0550A" w:rsidRDefault="007E0663" w:rsidP="00C0550A">
      <w:pPr>
        <w:numPr>
          <w:ilvl w:val="0"/>
          <w:numId w:val="9"/>
        </w:numPr>
        <w:tabs>
          <w:tab w:val="left" w:pos="709"/>
        </w:tabs>
        <w:spacing w:after="0"/>
        <w:ind w:left="1418" w:hanging="426"/>
        <w:contextualSpacing/>
        <w:jc w:val="both"/>
        <w:rPr>
          <w:rFonts w:ascii="Arial" w:hAnsi="Arial" w:cs="Arial"/>
          <w:b/>
          <w:lang w:eastAsia="es-MX"/>
        </w:rPr>
      </w:pPr>
      <w:r w:rsidRPr="00C0550A">
        <w:rPr>
          <w:rFonts w:ascii="Arial" w:hAnsi="Arial" w:cs="Arial"/>
          <w:bCs/>
          <w:lang w:eastAsia="es-MX"/>
        </w:rPr>
        <w:t xml:space="preserve">Detectar las necesidades de capacitación específica para los Brigadistas en los inmuebles a su cargo, y comunicarlas </w:t>
      </w:r>
      <w:r w:rsidRPr="00C0550A">
        <w:rPr>
          <w:rFonts w:ascii="Arial" w:hAnsi="Arial" w:cs="Arial"/>
          <w:lang w:eastAsia="es-MX"/>
        </w:rPr>
        <w:t>al Comité de Protección Civil</w:t>
      </w:r>
      <w:r w:rsidRPr="00C0550A">
        <w:rPr>
          <w:rFonts w:ascii="Arial" w:hAnsi="Arial" w:cs="Arial"/>
          <w:bCs/>
          <w:lang w:eastAsia="es-MX"/>
        </w:rPr>
        <w:t xml:space="preserve">, para que este, de estimarlo procedente, las plantee al Consejo; </w:t>
      </w:r>
      <w:r w:rsidRPr="00C0550A">
        <w:rPr>
          <w:rFonts w:ascii="Arial" w:hAnsi="Arial" w:cs="Arial"/>
          <w:lang w:val="es-MX" w:eastAsia="es-ES"/>
        </w:rPr>
        <w:t>----------------</w:t>
      </w:r>
    </w:p>
    <w:p w14:paraId="3755F149" w14:textId="6A41D25A" w:rsidR="007E0663" w:rsidRPr="00C0550A" w:rsidRDefault="007E0663" w:rsidP="00C0550A">
      <w:pPr>
        <w:numPr>
          <w:ilvl w:val="0"/>
          <w:numId w:val="9"/>
        </w:numPr>
        <w:tabs>
          <w:tab w:val="left" w:pos="709"/>
        </w:tabs>
        <w:spacing w:after="0"/>
        <w:ind w:left="1418" w:hanging="426"/>
        <w:contextualSpacing/>
        <w:jc w:val="both"/>
        <w:rPr>
          <w:rFonts w:ascii="Arial" w:hAnsi="Arial" w:cs="Arial"/>
          <w:lang w:eastAsia="es-MX"/>
        </w:rPr>
      </w:pPr>
      <w:r w:rsidRPr="00C0550A">
        <w:rPr>
          <w:rFonts w:ascii="Arial" w:hAnsi="Arial" w:cs="Arial"/>
          <w:lang w:eastAsia="es-MX"/>
        </w:rPr>
        <w:t xml:space="preserve">Dotar a las brigadas constituidas, del material y equipo necesario para su correcto funcionamiento; </w:t>
      </w:r>
      <w:r w:rsidRPr="00C0550A">
        <w:rPr>
          <w:rFonts w:ascii="Arial" w:hAnsi="Arial" w:cs="Arial"/>
          <w:lang w:val="es-MX" w:eastAsia="es-ES"/>
        </w:rPr>
        <w:t>-------------------------------------------------------------------</w:t>
      </w:r>
    </w:p>
    <w:p w14:paraId="77165675" w14:textId="296867D9" w:rsidR="007E0663" w:rsidRPr="00C0550A" w:rsidRDefault="007E0663" w:rsidP="00C0550A">
      <w:pPr>
        <w:numPr>
          <w:ilvl w:val="0"/>
          <w:numId w:val="9"/>
        </w:numPr>
        <w:tabs>
          <w:tab w:val="left" w:pos="709"/>
        </w:tabs>
        <w:spacing w:after="0"/>
        <w:ind w:left="1418" w:hanging="426"/>
        <w:contextualSpacing/>
        <w:jc w:val="both"/>
        <w:rPr>
          <w:rFonts w:ascii="Arial" w:hAnsi="Arial" w:cs="Arial"/>
          <w:lang w:eastAsia="es-MX"/>
        </w:rPr>
      </w:pPr>
      <w:r w:rsidRPr="00C0550A">
        <w:rPr>
          <w:rFonts w:ascii="Arial" w:hAnsi="Arial" w:cs="Arial"/>
          <w:lang w:eastAsia="es-MX"/>
        </w:rPr>
        <w:t>Atender y apoyar en las visitas de supervisión que efectúe la dependencia encargada de coordinar el Sistema Estatal de Protección Civil; y --------------</w:t>
      </w:r>
    </w:p>
    <w:p w14:paraId="2EFFB7A6" w14:textId="77777777" w:rsidR="007E0663" w:rsidRPr="00C0550A" w:rsidRDefault="007E0663" w:rsidP="00C0550A">
      <w:pPr>
        <w:numPr>
          <w:ilvl w:val="0"/>
          <w:numId w:val="9"/>
        </w:numPr>
        <w:tabs>
          <w:tab w:val="left" w:pos="709"/>
        </w:tabs>
        <w:spacing w:after="0"/>
        <w:ind w:left="1418" w:hanging="426"/>
        <w:contextualSpacing/>
        <w:jc w:val="both"/>
        <w:rPr>
          <w:rFonts w:ascii="Arial" w:hAnsi="Arial" w:cs="Arial"/>
          <w:lang w:eastAsia="es-MX"/>
        </w:rPr>
      </w:pPr>
      <w:r w:rsidRPr="00C0550A">
        <w:rPr>
          <w:rFonts w:ascii="Arial" w:hAnsi="Arial" w:cs="Arial"/>
          <w:lang w:eastAsia="es-MX"/>
        </w:rPr>
        <w:t>Realizar las demás actividades que determine el Comité de Protección Civil. --</w:t>
      </w:r>
    </w:p>
    <w:p w14:paraId="23351992" w14:textId="77777777" w:rsidR="007E0663" w:rsidRPr="00C0550A" w:rsidRDefault="007E0663" w:rsidP="00C0550A">
      <w:pPr>
        <w:tabs>
          <w:tab w:val="left" w:pos="990"/>
        </w:tabs>
        <w:spacing w:after="0"/>
        <w:ind w:left="426" w:hanging="702"/>
        <w:jc w:val="both"/>
        <w:rPr>
          <w:rFonts w:ascii="Arial" w:hAnsi="Arial" w:cs="Arial"/>
          <w:lang w:eastAsia="es-MX"/>
        </w:rPr>
      </w:pPr>
    </w:p>
    <w:p w14:paraId="4722CDB4" w14:textId="75BBBE1C"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11.</w:t>
      </w:r>
      <w:r w:rsidRPr="00C0550A">
        <w:rPr>
          <w:rFonts w:ascii="Arial" w:hAnsi="Arial" w:cs="Arial"/>
          <w:lang w:val="es-ES_tradnl" w:eastAsia="es-MX"/>
        </w:rPr>
        <w:tab/>
        <w:t xml:space="preserve">Los Presidentes de los Subcomités de Protección Civil, deberán crear un acervo documental en materia de protección civil que recoja aspectos de la organización y funcionamiento de las mismas y de los Brigadistas, así como de los principales riesgos en que pueda verse involucrada la localidad en la que </w:t>
      </w:r>
      <w:proofErr w:type="gramStart"/>
      <w:r w:rsidRPr="00C0550A">
        <w:rPr>
          <w:rFonts w:ascii="Arial" w:hAnsi="Arial" w:cs="Arial"/>
          <w:lang w:val="es-ES_tradnl" w:eastAsia="es-MX"/>
        </w:rPr>
        <w:t>resida</w:t>
      </w:r>
      <w:proofErr w:type="gramEnd"/>
      <w:r w:rsidRPr="00C0550A">
        <w:rPr>
          <w:rFonts w:ascii="Arial" w:hAnsi="Arial" w:cs="Arial"/>
          <w:lang w:val="es-ES_tradnl" w:eastAsia="es-MX"/>
        </w:rPr>
        <w:t xml:space="preserve"> el o los inmuebles. </w:t>
      </w:r>
      <w:r w:rsidRPr="00C0550A">
        <w:rPr>
          <w:rFonts w:ascii="Arial" w:hAnsi="Arial" w:cs="Arial"/>
          <w:lang w:val="es-MX" w:eastAsia="es-ES"/>
        </w:rPr>
        <w:t>---------------------------------------------------------------------------</w:t>
      </w:r>
      <w:r w:rsidR="00C0550A">
        <w:rPr>
          <w:rFonts w:ascii="Arial" w:hAnsi="Arial" w:cs="Arial"/>
          <w:lang w:val="es-MX" w:eastAsia="es-ES"/>
        </w:rPr>
        <w:t>-------------------</w:t>
      </w:r>
    </w:p>
    <w:p w14:paraId="1D3A602A" w14:textId="77777777" w:rsidR="007E0663" w:rsidRPr="00C0550A" w:rsidRDefault="007E0663" w:rsidP="00C0550A">
      <w:pPr>
        <w:spacing w:after="0"/>
        <w:ind w:left="426"/>
        <w:jc w:val="both"/>
        <w:rPr>
          <w:rFonts w:ascii="Arial" w:hAnsi="Arial" w:cs="Arial"/>
          <w:lang w:val="es-ES_tradnl" w:eastAsia="es-MX"/>
        </w:rPr>
      </w:pPr>
    </w:p>
    <w:p w14:paraId="6387E2B4" w14:textId="0A2BCF52"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12</w:t>
      </w:r>
      <w:r w:rsidR="0082281B">
        <w:rPr>
          <w:rFonts w:ascii="Arial" w:hAnsi="Arial" w:cs="Arial"/>
          <w:b/>
          <w:lang w:val="es-ES_tradnl" w:eastAsia="es-MX"/>
        </w:rPr>
        <w:t>.</w:t>
      </w:r>
      <w:r w:rsidR="0082281B" w:rsidRPr="00C0550A">
        <w:rPr>
          <w:rFonts w:ascii="Arial" w:hAnsi="Arial" w:cs="Arial"/>
          <w:lang w:val="es-ES_tradnl" w:eastAsia="es-MX"/>
        </w:rPr>
        <w:tab/>
      </w:r>
      <w:r w:rsidRPr="00C0550A">
        <w:rPr>
          <w:rFonts w:ascii="Arial" w:hAnsi="Arial" w:cs="Arial"/>
          <w:lang w:val="es-ES_tradnl" w:eastAsia="es-MX"/>
        </w:rPr>
        <w:t>El Presidente de cada Subcomité deberá remitir el acta que actualice la integración del mismo, antes de que finalice el primer semestre de cada año. ----</w:t>
      </w:r>
      <w:r w:rsidR="00C0550A">
        <w:rPr>
          <w:rFonts w:ascii="Arial" w:hAnsi="Arial" w:cs="Arial"/>
          <w:lang w:val="es-ES_tradnl" w:eastAsia="es-MX"/>
        </w:rPr>
        <w:t>-------</w:t>
      </w:r>
      <w:r w:rsidR="0082281B">
        <w:rPr>
          <w:rFonts w:ascii="Arial" w:hAnsi="Arial" w:cs="Arial"/>
          <w:lang w:val="es-ES_tradnl" w:eastAsia="es-MX"/>
        </w:rPr>
        <w:t>-------------------------------------------------------------------------------------------------</w:t>
      </w:r>
    </w:p>
    <w:p w14:paraId="6F10FD1D" w14:textId="77777777" w:rsidR="007E0663" w:rsidRPr="00C0550A" w:rsidRDefault="007E0663" w:rsidP="00C0550A">
      <w:pPr>
        <w:spacing w:after="0"/>
        <w:ind w:left="426"/>
        <w:jc w:val="both"/>
        <w:rPr>
          <w:rFonts w:ascii="Arial" w:hAnsi="Arial" w:cs="Arial"/>
          <w:lang w:val="es-ES_tradnl" w:eastAsia="es-MX"/>
        </w:rPr>
      </w:pPr>
    </w:p>
    <w:p w14:paraId="79CB26AF" w14:textId="4C94A230" w:rsidR="007E0663" w:rsidRPr="00C0550A" w:rsidRDefault="007E0663" w:rsidP="00C0550A">
      <w:pPr>
        <w:spacing w:after="0"/>
        <w:ind w:left="426"/>
        <w:jc w:val="both"/>
        <w:rPr>
          <w:rFonts w:ascii="Arial" w:hAnsi="Arial" w:cs="Arial"/>
          <w:lang w:eastAsia="es-MX"/>
        </w:rPr>
      </w:pPr>
      <w:r w:rsidRPr="00C0550A">
        <w:rPr>
          <w:rFonts w:ascii="Arial" w:hAnsi="Arial" w:cs="Arial"/>
          <w:lang w:eastAsia="es-MX"/>
        </w:rPr>
        <w:t>La integración de cada Subcomité se deberá actualizar, solo cuando se presenten cambios de las y los servidores judiciales que la conforman. -----------------------------</w:t>
      </w:r>
      <w:r w:rsidR="00C0550A">
        <w:rPr>
          <w:rFonts w:ascii="Arial" w:hAnsi="Arial" w:cs="Arial"/>
          <w:lang w:eastAsia="es-MX"/>
        </w:rPr>
        <w:t>-----</w:t>
      </w:r>
    </w:p>
    <w:p w14:paraId="0198102C" w14:textId="77777777" w:rsidR="007E0663" w:rsidRPr="00C0550A" w:rsidRDefault="007E0663" w:rsidP="00C0550A">
      <w:pPr>
        <w:spacing w:after="0"/>
        <w:ind w:left="426"/>
        <w:jc w:val="both"/>
        <w:rPr>
          <w:rFonts w:ascii="Arial" w:hAnsi="Arial" w:cs="Arial"/>
          <w:lang w:eastAsia="es-MX"/>
        </w:rPr>
      </w:pPr>
    </w:p>
    <w:p w14:paraId="41B1208E" w14:textId="482A800A"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13.</w:t>
      </w:r>
      <w:r w:rsidRPr="00C0550A">
        <w:rPr>
          <w:rFonts w:ascii="Arial" w:hAnsi="Arial" w:cs="Arial"/>
          <w:lang w:val="es-ES_tradnl" w:eastAsia="es-MX"/>
        </w:rPr>
        <w:tab/>
        <w:t xml:space="preserve">Los inmuebles deberán contar con brigadas, mismas que estarán autorizadas y supervisadas por el Subcomité de Protección Civil, siendo por lo menos las siguientes: </w:t>
      </w:r>
      <w:r w:rsidRPr="00C0550A">
        <w:rPr>
          <w:rFonts w:ascii="Arial" w:hAnsi="Arial" w:cs="Arial"/>
          <w:lang w:val="es-MX" w:eastAsia="es-ES"/>
        </w:rPr>
        <w:t>--------------------------------------------------------------------------------</w:t>
      </w:r>
      <w:r w:rsidR="00C0550A">
        <w:rPr>
          <w:rFonts w:ascii="Arial" w:hAnsi="Arial" w:cs="Arial"/>
          <w:lang w:val="es-MX" w:eastAsia="es-ES"/>
        </w:rPr>
        <w:t>--------------</w:t>
      </w:r>
    </w:p>
    <w:p w14:paraId="433AC6BF" w14:textId="77777777" w:rsidR="007E0663" w:rsidRPr="00C0550A" w:rsidRDefault="007E0663" w:rsidP="00C0550A">
      <w:pPr>
        <w:spacing w:after="0"/>
        <w:ind w:left="426"/>
        <w:jc w:val="both"/>
        <w:rPr>
          <w:rFonts w:ascii="Arial" w:hAnsi="Arial" w:cs="Arial"/>
          <w:lang w:val="es-ES_tradnl" w:eastAsia="es-MX"/>
        </w:rPr>
      </w:pPr>
    </w:p>
    <w:p w14:paraId="40E7668D" w14:textId="77777777" w:rsidR="007E0663" w:rsidRPr="00C0550A" w:rsidRDefault="007E0663" w:rsidP="00C0550A">
      <w:pPr>
        <w:numPr>
          <w:ilvl w:val="0"/>
          <w:numId w:val="10"/>
        </w:numPr>
        <w:spacing w:after="0"/>
        <w:ind w:left="1560"/>
        <w:contextualSpacing/>
        <w:jc w:val="both"/>
        <w:rPr>
          <w:rFonts w:ascii="Arial" w:hAnsi="Arial" w:cs="Arial"/>
          <w:lang w:eastAsia="es-MX"/>
        </w:rPr>
      </w:pPr>
      <w:r w:rsidRPr="00C0550A">
        <w:rPr>
          <w:rFonts w:ascii="Arial" w:hAnsi="Arial" w:cs="Arial"/>
          <w:lang w:eastAsia="es-MX"/>
        </w:rPr>
        <w:t xml:space="preserve">Primeros Auxilios; </w:t>
      </w:r>
      <w:r w:rsidRPr="00C0550A">
        <w:rPr>
          <w:rFonts w:ascii="Arial" w:hAnsi="Arial" w:cs="Arial"/>
          <w:lang w:val="es-MX" w:eastAsia="es-ES"/>
        </w:rPr>
        <w:t>-------------------------------------------------------------------------</w:t>
      </w:r>
    </w:p>
    <w:p w14:paraId="08560EE9" w14:textId="77777777" w:rsidR="007E0663" w:rsidRPr="00C0550A" w:rsidRDefault="007E0663" w:rsidP="00C0550A">
      <w:pPr>
        <w:numPr>
          <w:ilvl w:val="0"/>
          <w:numId w:val="10"/>
        </w:numPr>
        <w:spacing w:after="0"/>
        <w:ind w:left="1560"/>
        <w:contextualSpacing/>
        <w:jc w:val="both"/>
        <w:rPr>
          <w:rFonts w:ascii="Arial" w:hAnsi="Arial" w:cs="Arial"/>
          <w:lang w:eastAsia="es-MX"/>
        </w:rPr>
      </w:pPr>
      <w:r w:rsidRPr="00C0550A">
        <w:rPr>
          <w:rFonts w:ascii="Arial" w:hAnsi="Arial" w:cs="Arial"/>
          <w:lang w:eastAsia="es-MX"/>
        </w:rPr>
        <w:t xml:space="preserve">Combate a conatos de incendio; </w:t>
      </w:r>
      <w:r w:rsidRPr="00C0550A">
        <w:rPr>
          <w:rFonts w:ascii="Arial" w:hAnsi="Arial" w:cs="Arial"/>
          <w:lang w:val="es-MX" w:eastAsia="es-ES"/>
        </w:rPr>
        <w:t>------------------------------------------------------</w:t>
      </w:r>
    </w:p>
    <w:p w14:paraId="6886B265" w14:textId="77777777" w:rsidR="007E0663" w:rsidRPr="00C0550A" w:rsidRDefault="007E0663" w:rsidP="00C0550A">
      <w:pPr>
        <w:numPr>
          <w:ilvl w:val="0"/>
          <w:numId w:val="10"/>
        </w:numPr>
        <w:spacing w:after="0"/>
        <w:ind w:left="1560"/>
        <w:contextualSpacing/>
        <w:jc w:val="both"/>
        <w:rPr>
          <w:rFonts w:ascii="Arial" w:hAnsi="Arial" w:cs="Arial"/>
          <w:lang w:eastAsia="es-MX"/>
        </w:rPr>
      </w:pPr>
      <w:r w:rsidRPr="00C0550A">
        <w:rPr>
          <w:rFonts w:ascii="Arial" w:hAnsi="Arial" w:cs="Arial"/>
          <w:lang w:eastAsia="es-MX"/>
        </w:rPr>
        <w:t xml:space="preserve">Evacuación; </w:t>
      </w:r>
      <w:r w:rsidRPr="00C0550A">
        <w:rPr>
          <w:rFonts w:ascii="Arial" w:hAnsi="Arial" w:cs="Arial"/>
          <w:lang w:val="es-MX" w:eastAsia="es-ES"/>
        </w:rPr>
        <w:t>---------------------------------------------------------------------------------</w:t>
      </w:r>
    </w:p>
    <w:p w14:paraId="1276BDE9" w14:textId="147FD459" w:rsidR="007E0663" w:rsidRPr="00C0550A" w:rsidRDefault="007E0663" w:rsidP="00C0550A">
      <w:pPr>
        <w:numPr>
          <w:ilvl w:val="0"/>
          <w:numId w:val="10"/>
        </w:numPr>
        <w:spacing w:after="0"/>
        <w:ind w:left="1560"/>
        <w:contextualSpacing/>
        <w:jc w:val="both"/>
        <w:rPr>
          <w:rFonts w:ascii="Arial" w:hAnsi="Arial" w:cs="Arial"/>
          <w:lang w:eastAsia="es-MX"/>
        </w:rPr>
      </w:pPr>
      <w:r w:rsidRPr="00C0550A">
        <w:rPr>
          <w:rFonts w:ascii="Arial" w:hAnsi="Arial" w:cs="Arial"/>
          <w:lang w:eastAsia="es-MX"/>
        </w:rPr>
        <w:t xml:space="preserve">Búsqueda y rescate; y </w:t>
      </w:r>
      <w:r w:rsidRPr="00C0550A">
        <w:rPr>
          <w:rFonts w:ascii="Arial" w:hAnsi="Arial" w:cs="Arial"/>
          <w:lang w:val="es-MX" w:eastAsia="es-ES"/>
        </w:rPr>
        <w:t>-------------------------------------------------------------------</w:t>
      </w:r>
      <w:r w:rsidR="00C0550A">
        <w:rPr>
          <w:rFonts w:ascii="Arial" w:hAnsi="Arial" w:cs="Arial"/>
          <w:lang w:val="es-MX" w:eastAsia="es-ES"/>
        </w:rPr>
        <w:t>-</w:t>
      </w:r>
    </w:p>
    <w:p w14:paraId="706058BA" w14:textId="73376C95" w:rsidR="007E0663" w:rsidRPr="00C0550A" w:rsidRDefault="007E0663" w:rsidP="00C0550A">
      <w:pPr>
        <w:numPr>
          <w:ilvl w:val="0"/>
          <w:numId w:val="10"/>
        </w:numPr>
        <w:spacing w:after="0"/>
        <w:ind w:left="1560"/>
        <w:contextualSpacing/>
        <w:jc w:val="both"/>
        <w:rPr>
          <w:rFonts w:ascii="Arial" w:hAnsi="Arial" w:cs="Arial"/>
          <w:lang w:eastAsia="es-MX"/>
        </w:rPr>
      </w:pPr>
      <w:r w:rsidRPr="00C0550A">
        <w:rPr>
          <w:rFonts w:ascii="Arial" w:hAnsi="Arial" w:cs="Arial"/>
          <w:lang w:eastAsia="es-MX"/>
        </w:rPr>
        <w:t xml:space="preserve">Sismos. </w:t>
      </w:r>
      <w:r w:rsidRPr="00C0550A">
        <w:rPr>
          <w:rFonts w:ascii="Arial" w:hAnsi="Arial" w:cs="Arial"/>
          <w:lang w:val="es-MX" w:eastAsia="es-ES"/>
        </w:rPr>
        <w:t>--------------------------------------------------------------------------------------</w:t>
      </w:r>
      <w:r w:rsidR="00C0550A">
        <w:rPr>
          <w:rFonts w:ascii="Arial" w:hAnsi="Arial" w:cs="Arial"/>
          <w:lang w:val="es-MX" w:eastAsia="es-ES"/>
        </w:rPr>
        <w:t>-</w:t>
      </w:r>
    </w:p>
    <w:p w14:paraId="3B38C38B" w14:textId="77777777" w:rsidR="007E0663" w:rsidRPr="00C0550A" w:rsidRDefault="007E0663" w:rsidP="00C0550A">
      <w:pPr>
        <w:tabs>
          <w:tab w:val="left" w:pos="990"/>
        </w:tabs>
        <w:spacing w:after="0"/>
        <w:ind w:left="426"/>
        <w:jc w:val="both"/>
        <w:rPr>
          <w:rFonts w:ascii="Arial" w:hAnsi="Arial" w:cs="Arial"/>
          <w:lang w:eastAsia="es-MX"/>
        </w:rPr>
      </w:pPr>
    </w:p>
    <w:p w14:paraId="0BB27B99" w14:textId="77777777"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14.</w:t>
      </w:r>
      <w:r w:rsidRPr="00C0550A">
        <w:rPr>
          <w:rFonts w:ascii="Arial" w:hAnsi="Arial" w:cs="Arial"/>
          <w:b/>
          <w:lang w:val="es-ES_tradnl" w:eastAsia="es-MX"/>
        </w:rPr>
        <w:tab/>
      </w:r>
      <w:r w:rsidRPr="00C0550A">
        <w:rPr>
          <w:rFonts w:ascii="Arial" w:hAnsi="Arial" w:cs="Arial"/>
          <w:lang w:val="es-ES_tradnl" w:eastAsia="es-MX"/>
        </w:rPr>
        <w:t xml:space="preserve">En la conformación y administración de las brigadas, el Subcomité de Protección Civil observará lo siguiente: </w:t>
      </w:r>
      <w:r w:rsidRPr="00C0550A">
        <w:rPr>
          <w:rFonts w:ascii="Arial" w:hAnsi="Arial" w:cs="Arial"/>
          <w:lang w:val="es-MX" w:eastAsia="es-ES"/>
        </w:rPr>
        <w:t>----------------------------------------------------------</w:t>
      </w:r>
    </w:p>
    <w:p w14:paraId="593C56BA" w14:textId="77777777" w:rsidR="007E0663" w:rsidRPr="00C0550A" w:rsidRDefault="007E0663" w:rsidP="00C0550A">
      <w:pPr>
        <w:spacing w:after="0"/>
        <w:ind w:left="426"/>
        <w:jc w:val="both"/>
        <w:rPr>
          <w:rFonts w:ascii="Arial" w:hAnsi="Arial" w:cs="Arial"/>
          <w:lang w:val="es-ES_tradnl" w:eastAsia="es-MX"/>
        </w:rPr>
      </w:pPr>
    </w:p>
    <w:p w14:paraId="7AD7F59C" w14:textId="2BDABE7B" w:rsidR="007E0663" w:rsidRPr="00C0550A" w:rsidRDefault="007E0663" w:rsidP="00C0550A">
      <w:pPr>
        <w:tabs>
          <w:tab w:val="left" w:pos="990"/>
        </w:tabs>
        <w:spacing w:after="0"/>
        <w:ind w:left="1560" w:hanging="702"/>
        <w:jc w:val="both"/>
        <w:rPr>
          <w:rFonts w:ascii="Arial" w:hAnsi="Arial" w:cs="Arial"/>
          <w:lang w:eastAsia="es-MX"/>
        </w:rPr>
      </w:pPr>
      <w:r w:rsidRPr="00C0550A">
        <w:rPr>
          <w:rFonts w:ascii="Arial" w:hAnsi="Arial" w:cs="Arial"/>
          <w:b/>
          <w:lang w:eastAsia="es-MX"/>
        </w:rPr>
        <w:t>I.</w:t>
      </w:r>
      <w:r w:rsidRPr="00C0550A">
        <w:rPr>
          <w:rFonts w:ascii="Arial" w:hAnsi="Arial" w:cs="Arial"/>
          <w:b/>
          <w:lang w:eastAsia="es-MX"/>
        </w:rPr>
        <w:tab/>
      </w:r>
      <w:r w:rsidRPr="00C0550A">
        <w:rPr>
          <w:rFonts w:ascii="Arial" w:hAnsi="Arial" w:cs="Arial"/>
          <w:lang w:eastAsia="es-MX"/>
        </w:rPr>
        <w:t xml:space="preserve">Asegurar que por lo menos el 10% de la totalidad de las y los servidores judiciales de un inmueble sean Brigadistas; </w:t>
      </w:r>
      <w:r w:rsidRPr="00C0550A">
        <w:rPr>
          <w:rFonts w:ascii="Arial" w:hAnsi="Arial" w:cs="Arial"/>
          <w:lang w:val="es-MX" w:eastAsia="es-ES"/>
        </w:rPr>
        <w:t>---------------------------------------</w:t>
      </w:r>
      <w:r w:rsidR="00C0550A">
        <w:rPr>
          <w:rFonts w:ascii="Arial" w:hAnsi="Arial" w:cs="Arial"/>
          <w:lang w:val="es-MX" w:eastAsia="es-ES"/>
        </w:rPr>
        <w:t>-</w:t>
      </w:r>
    </w:p>
    <w:p w14:paraId="49F64BEC" w14:textId="351DBD94" w:rsidR="007E0663" w:rsidRPr="00C0550A" w:rsidRDefault="007E0663" w:rsidP="00C0550A">
      <w:pPr>
        <w:tabs>
          <w:tab w:val="left" w:pos="990"/>
        </w:tabs>
        <w:spacing w:after="0"/>
        <w:ind w:left="1560" w:hanging="702"/>
        <w:jc w:val="both"/>
        <w:rPr>
          <w:rFonts w:ascii="Arial" w:hAnsi="Arial" w:cs="Arial"/>
          <w:lang w:eastAsia="es-MX"/>
        </w:rPr>
      </w:pPr>
      <w:r w:rsidRPr="00C0550A">
        <w:rPr>
          <w:rFonts w:ascii="Arial" w:hAnsi="Arial" w:cs="Arial"/>
          <w:b/>
          <w:lang w:eastAsia="es-MX"/>
        </w:rPr>
        <w:t>II.</w:t>
      </w:r>
      <w:r w:rsidRPr="00C0550A">
        <w:rPr>
          <w:rFonts w:ascii="Arial" w:hAnsi="Arial" w:cs="Arial"/>
          <w:b/>
          <w:lang w:eastAsia="es-MX"/>
        </w:rPr>
        <w:tab/>
      </w:r>
      <w:r w:rsidRPr="00C0550A">
        <w:rPr>
          <w:rFonts w:ascii="Arial" w:hAnsi="Arial" w:cs="Arial"/>
          <w:lang w:eastAsia="es-MX"/>
        </w:rPr>
        <w:t xml:space="preserve">Dar a conocer a las y los servidores judiciales, quiénes son los brigadistas del inmueble en que laboran; </w:t>
      </w:r>
      <w:r w:rsidRPr="00C0550A">
        <w:rPr>
          <w:rFonts w:ascii="Arial" w:hAnsi="Arial" w:cs="Arial"/>
          <w:lang w:val="es-MX" w:eastAsia="es-ES"/>
        </w:rPr>
        <w:t>-------------------------------------------</w:t>
      </w:r>
      <w:r w:rsidR="00C0550A">
        <w:rPr>
          <w:rFonts w:ascii="Arial" w:hAnsi="Arial" w:cs="Arial"/>
          <w:lang w:val="es-MX" w:eastAsia="es-ES"/>
        </w:rPr>
        <w:t>----------------</w:t>
      </w:r>
    </w:p>
    <w:p w14:paraId="08CB6618" w14:textId="50FEA1C5" w:rsidR="007E0663" w:rsidRPr="00C0550A" w:rsidRDefault="007E0663" w:rsidP="00C0550A">
      <w:pPr>
        <w:tabs>
          <w:tab w:val="left" w:pos="990"/>
        </w:tabs>
        <w:spacing w:after="0"/>
        <w:ind w:left="1560" w:hanging="702"/>
        <w:jc w:val="both"/>
        <w:rPr>
          <w:rFonts w:ascii="Arial" w:hAnsi="Arial" w:cs="Arial"/>
          <w:lang w:eastAsia="es-MX"/>
        </w:rPr>
      </w:pPr>
      <w:r w:rsidRPr="00C0550A">
        <w:rPr>
          <w:rFonts w:ascii="Arial" w:hAnsi="Arial" w:cs="Arial"/>
          <w:b/>
          <w:lang w:eastAsia="es-MX"/>
        </w:rPr>
        <w:t>III.</w:t>
      </w:r>
      <w:r w:rsidRPr="00C0550A">
        <w:rPr>
          <w:rFonts w:ascii="Arial" w:hAnsi="Arial" w:cs="Arial"/>
          <w:b/>
          <w:lang w:eastAsia="es-MX"/>
        </w:rPr>
        <w:tab/>
      </w:r>
      <w:r w:rsidRPr="00C0550A">
        <w:rPr>
          <w:rFonts w:ascii="Arial" w:hAnsi="Arial" w:cs="Arial"/>
          <w:lang w:eastAsia="es-MX"/>
        </w:rPr>
        <w:t xml:space="preserve">Realizar reuniones de retroalimentación con los Brigadistas; y </w:t>
      </w:r>
      <w:r w:rsidRPr="00C0550A">
        <w:rPr>
          <w:rFonts w:ascii="Arial" w:hAnsi="Arial" w:cs="Arial"/>
          <w:lang w:val="es-MX" w:eastAsia="es-ES"/>
        </w:rPr>
        <w:t>---------------</w:t>
      </w:r>
      <w:r w:rsidR="00C0550A">
        <w:rPr>
          <w:rFonts w:ascii="Arial" w:hAnsi="Arial" w:cs="Arial"/>
          <w:lang w:val="es-MX" w:eastAsia="es-ES"/>
        </w:rPr>
        <w:t>-</w:t>
      </w:r>
    </w:p>
    <w:p w14:paraId="7E185386" w14:textId="23B08CA8" w:rsidR="007E0663" w:rsidRPr="00C0550A" w:rsidRDefault="007E0663" w:rsidP="00C0550A">
      <w:pPr>
        <w:tabs>
          <w:tab w:val="left" w:pos="990"/>
        </w:tabs>
        <w:spacing w:after="0"/>
        <w:ind w:left="1560" w:hanging="702"/>
        <w:jc w:val="both"/>
        <w:rPr>
          <w:rFonts w:ascii="Arial" w:hAnsi="Arial" w:cs="Arial"/>
          <w:lang w:eastAsia="es-MX"/>
        </w:rPr>
      </w:pPr>
      <w:r w:rsidRPr="00C0550A">
        <w:rPr>
          <w:rFonts w:ascii="Arial" w:hAnsi="Arial" w:cs="Arial"/>
          <w:b/>
          <w:lang w:eastAsia="es-MX"/>
        </w:rPr>
        <w:t>IV.</w:t>
      </w:r>
      <w:r w:rsidRPr="00C0550A">
        <w:rPr>
          <w:rFonts w:ascii="Arial" w:hAnsi="Arial" w:cs="Arial"/>
          <w:b/>
          <w:lang w:eastAsia="es-MX"/>
        </w:rPr>
        <w:tab/>
      </w:r>
      <w:r w:rsidRPr="00C0550A">
        <w:rPr>
          <w:rFonts w:ascii="Arial" w:hAnsi="Arial" w:cs="Arial"/>
          <w:lang w:eastAsia="es-MX"/>
        </w:rPr>
        <w:t xml:space="preserve">Al realizar simulacros, establecer el puesto de mando e informar los resultados al Comité de Protección Civil. </w:t>
      </w:r>
      <w:r w:rsidRPr="00C0550A">
        <w:rPr>
          <w:rFonts w:ascii="Arial" w:hAnsi="Arial" w:cs="Arial"/>
          <w:lang w:val="es-MX" w:eastAsia="es-ES"/>
        </w:rPr>
        <w:t>-------------------------------------------</w:t>
      </w:r>
      <w:r w:rsidR="00C0550A">
        <w:rPr>
          <w:rFonts w:ascii="Arial" w:hAnsi="Arial" w:cs="Arial"/>
          <w:lang w:val="es-MX" w:eastAsia="es-ES"/>
        </w:rPr>
        <w:t>-</w:t>
      </w:r>
    </w:p>
    <w:p w14:paraId="06492D5A" w14:textId="77777777" w:rsidR="007E0663" w:rsidRPr="00C0550A" w:rsidRDefault="007E0663" w:rsidP="00C0550A">
      <w:pPr>
        <w:spacing w:after="0"/>
        <w:ind w:left="426" w:firstLine="288"/>
        <w:jc w:val="center"/>
        <w:rPr>
          <w:rFonts w:ascii="Arial" w:hAnsi="Arial" w:cs="Arial"/>
          <w:b/>
          <w:lang w:eastAsia="es-MX"/>
        </w:rPr>
      </w:pPr>
    </w:p>
    <w:p w14:paraId="405D77F0"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CAPÍTULO CUARTO</w:t>
      </w:r>
    </w:p>
    <w:p w14:paraId="5CCF0C66"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BRIGADAS INSTITUCIONALES</w:t>
      </w:r>
    </w:p>
    <w:p w14:paraId="0E1B9992" w14:textId="77777777" w:rsidR="007E0663" w:rsidRPr="00C0550A" w:rsidRDefault="007E0663" w:rsidP="00C0550A">
      <w:pPr>
        <w:spacing w:after="0"/>
        <w:ind w:left="426" w:firstLine="288"/>
        <w:jc w:val="center"/>
        <w:rPr>
          <w:rFonts w:ascii="Arial" w:hAnsi="Arial" w:cs="Arial"/>
          <w:b/>
          <w:lang w:eastAsia="es-MX"/>
        </w:rPr>
      </w:pPr>
    </w:p>
    <w:p w14:paraId="53DF3AD3" w14:textId="000E0562"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lastRenderedPageBreak/>
        <w:t>Artículo 15.</w:t>
      </w:r>
      <w:r w:rsidRPr="00C0550A">
        <w:rPr>
          <w:rFonts w:ascii="Arial" w:hAnsi="Arial" w:cs="Arial"/>
          <w:lang w:val="es-ES_tradnl" w:eastAsia="es-MX"/>
        </w:rPr>
        <w:tab/>
        <w:t xml:space="preserve">Los Brigadistas son las y los servidores judiciales que, de forma voluntaria, conformarán una estructura operativa capacitada y adiestrada en funciones básicas de respuesta a emergencias de primeros auxilios, combate de conato de incendio, evacuación, búsqueda, rescate y recuperación, ante situaciones de riesgo, emergencias o desastres, colaborando en la protección de la integridad física de las y los servidores judiciales, visitantes, así como de los bienes del Poder Judicial del Estado. </w:t>
      </w:r>
      <w:r w:rsidRPr="00C0550A">
        <w:rPr>
          <w:rFonts w:ascii="Arial" w:hAnsi="Arial" w:cs="Arial"/>
          <w:lang w:val="es-MX" w:eastAsia="es-ES"/>
        </w:rPr>
        <w:t>------------------------------------------------------------</w:t>
      </w:r>
      <w:r w:rsidR="00C0550A">
        <w:rPr>
          <w:rFonts w:ascii="Arial" w:hAnsi="Arial" w:cs="Arial"/>
          <w:lang w:val="es-MX" w:eastAsia="es-ES"/>
        </w:rPr>
        <w:t>----------------------------</w:t>
      </w:r>
    </w:p>
    <w:p w14:paraId="35E080C0" w14:textId="77777777" w:rsidR="007E0663" w:rsidRPr="00C0550A" w:rsidRDefault="007E0663" w:rsidP="00C0550A">
      <w:pPr>
        <w:spacing w:after="0"/>
        <w:ind w:left="426"/>
        <w:jc w:val="both"/>
        <w:rPr>
          <w:rFonts w:ascii="Arial" w:hAnsi="Arial" w:cs="Arial"/>
          <w:lang w:val="es-ES_tradnl" w:eastAsia="es-MX"/>
        </w:rPr>
      </w:pPr>
    </w:p>
    <w:p w14:paraId="00B82643" w14:textId="15A47954" w:rsidR="007E0663" w:rsidRPr="00C0550A" w:rsidRDefault="007E0663" w:rsidP="00C0550A">
      <w:pPr>
        <w:spacing w:after="0"/>
        <w:ind w:left="426"/>
        <w:jc w:val="both"/>
        <w:rPr>
          <w:rFonts w:ascii="Arial" w:hAnsi="Arial" w:cs="Arial"/>
          <w:lang w:eastAsia="es-MX"/>
        </w:rPr>
      </w:pPr>
      <w:r w:rsidRPr="00C0550A">
        <w:rPr>
          <w:rFonts w:ascii="Arial" w:hAnsi="Arial" w:cs="Arial"/>
          <w:lang w:eastAsia="es-MX"/>
        </w:rPr>
        <w:t xml:space="preserve">Serán organizados por los Subcomités de Protección Civil, mismos que serán coordinados por el Comité de Protección Civil </w:t>
      </w:r>
      <w:r w:rsidRPr="00C0550A">
        <w:rPr>
          <w:rFonts w:ascii="Arial" w:hAnsi="Arial" w:cs="Arial"/>
          <w:bCs/>
          <w:lang w:val="es-MX" w:eastAsia="es-MX"/>
        </w:rPr>
        <w:t>del Consejo de la Judicatura Local</w:t>
      </w:r>
      <w:r w:rsidRPr="00C0550A">
        <w:rPr>
          <w:rFonts w:ascii="Arial" w:hAnsi="Arial" w:cs="Arial"/>
          <w:lang w:eastAsia="es-MX"/>
        </w:rPr>
        <w:t>. -</w:t>
      </w:r>
      <w:r w:rsidR="00C0550A">
        <w:rPr>
          <w:rFonts w:ascii="Arial" w:hAnsi="Arial" w:cs="Arial"/>
          <w:lang w:eastAsia="es-MX"/>
        </w:rPr>
        <w:t>----</w:t>
      </w:r>
    </w:p>
    <w:p w14:paraId="33A08A05" w14:textId="77777777" w:rsidR="007E0663" w:rsidRPr="00C0550A" w:rsidRDefault="007E0663" w:rsidP="00C0550A">
      <w:pPr>
        <w:spacing w:after="0"/>
        <w:ind w:left="426"/>
        <w:jc w:val="both"/>
        <w:rPr>
          <w:rFonts w:ascii="Arial" w:hAnsi="Arial" w:cs="Arial"/>
          <w:lang w:eastAsia="es-MX"/>
        </w:rPr>
      </w:pPr>
    </w:p>
    <w:p w14:paraId="30DBA5B4" w14:textId="737A9054"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16.</w:t>
      </w:r>
      <w:r w:rsidRPr="00C0550A">
        <w:rPr>
          <w:rFonts w:ascii="Arial" w:hAnsi="Arial" w:cs="Arial"/>
          <w:b/>
          <w:lang w:val="es-ES_tradnl" w:eastAsia="es-MX"/>
        </w:rPr>
        <w:tab/>
      </w:r>
      <w:r w:rsidRPr="00C0550A">
        <w:rPr>
          <w:rFonts w:ascii="Arial" w:hAnsi="Arial" w:cs="Arial"/>
          <w:lang w:val="es-ES_tradnl" w:eastAsia="es-MX"/>
        </w:rPr>
        <w:t>Los titulares de los órganos jurisdiccionales y áreas administrativas deberán brindar</w:t>
      </w:r>
      <w:r w:rsidRPr="00C0550A">
        <w:rPr>
          <w:rFonts w:ascii="Arial" w:hAnsi="Arial" w:cs="Arial"/>
          <w:b/>
          <w:lang w:val="es-ES_tradnl" w:eastAsia="es-MX"/>
        </w:rPr>
        <w:t xml:space="preserve"> </w:t>
      </w:r>
      <w:r w:rsidRPr="00C0550A">
        <w:rPr>
          <w:rFonts w:ascii="Arial" w:hAnsi="Arial" w:cs="Arial"/>
          <w:lang w:val="es-ES_tradnl" w:eastAsia="es-MX"/>
        </w:rPr>
        <w:t xml:space="preserve">las facilidades necesarias para que los brigadistas adscritos a sus respectivas áreas asistan y participen en todo evento de capacitación que les corresponda, asimismo, para que intervengan en la realización de simulacros y ejercicios en materia de protección civil. </w:t>
      </w:r>
      <w:r w:rsidRPr="00C0550A">
        <w:rPr>
          <w:rFonts w:ascii="Arial" w:hAnsi="Arial" w:cs="Arial"/>
          <w:lang w:val="es-MX" w:eastAsia="es-ES"/>
        </w:rPr>
        <w:t>--------------------------------------------------------</w:t>
      </w:r>
      <w:r w:rsidR="00C0550A">
        <w:rPr>
          <w:rFonts w:ascii="Arial" w:hAnsi="Arial" w:cs="Arial"/>
          <w:lang w:val="es-MX" w:eastAsia="es-ES"/>
        </w:rPr>
        <w:t>----</w:t>
      </w:r>
    </w:p>
    <w:p w14:paraId="7570BF18" w14:textId="77777777" w:rsidR="007E0663" w:rsidRPr="00C0550A" w:rsidRDefault="007E0663" w:rsidP="00C0550A">
      <w:pPr>
        <w:spacing w:after="0"/>
        <w:ind w:left="426"/>
        <w:jc w:val="both"/>
        <w:rPr>
          <w:rFonts w:ascii="Arial" w:hAnsi="Arial" w:cs="Arial"/>
          <w:lang w:val="es-ES_tradnl" w:eastAsia="es-MX"/>
        </w:rPr>
      </w:pPr>
    </w:p>
    <w:p w14:paraId="015FF5F8" w14:textId="05AEB21F" w:rsidR="007E0663" w:rsidRPr="00C0550A" w:rsidRDefault="007E0663" w:rsidP="00C0550A">
      <w:pPr>
        <w:spacing w:after="0"/>
        <w:ind w:left="426"/>
        <w:jc w:val="both"/>
        <w:rPr>
          <w:rFonts w:ascii="Arial" w:hAnsi="Arial" w:cs="Arial"/>
          <w:lang w:eastAsia="es-MX"/>
        </w:rPr>
      </w:pPr>
      <w:r w:rsidRPr="00C0550A">
        <w:rPr>
          <w:rFonts w:ascii="Arial" w:hAnsi="Arial" w:cs="Arial"/>
          <w:lang w:eastAsia="es-MX"/>
        </w:rPr>
        <w:t xml:space="preserve">De igual modo, deberán autorizar a las y los servidores judiciales que tengan interés para que formen parte de cualquiera de las brigadas que se tengan constituidas en cada inmueble y participen activamente. </w:t>
      </w:r>
      <w:r w:rsidRPr="00C0550A">
        <w:rPr>
          <w:rFonts w:ascii="Arial" w:hAnsi="Arial" w:cs="Arial"/>
          <w:lang w:val="es-MX" w:eastAsia="es-ES"/>
        </w:rPr>
        <w:t>-----------------------------------</w:t>
      </w:r>
      <w:r w:rsidR="00C0550A">
        <w:rPr>
          <w:rFonts w:ascii="Arial" w:hAnsi="Arial" w:cs="Arial"/>
          <w:lang w:val="es-MX" w:eastAsia="es-ES"/>
        </w:rPr>
        <w:t>-------------------------</w:t>
      </w:r>
    </w:p>
    <w:p w14:paraId="596BD8B9" w14:textId="77777777" w:rsidR="007E0663" w:rsidRPr="00C0550A" w:rsidRDefault="007E0663" w:rsidP="00C0550A">
      <w:pPr>
        <w:spacing w:after="0"/>
        <w:ind w:left="426"/>
        <w:jc w:val="both"/>
        <w:rPr>
          <w:rFonts w:ascii="Arial" w:hAnsi="Arial" w:cs="Arial"/>
          <w:b/>
          <w:lang w:val="es-ES_tradnl" w:eastAsia="es-MX"/>
        </w:rPr>
      </w:pPr>
    </w:p>
    <w:p w14:paraId="196622CD" w14:textId="2D4E7AC5"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17.</w:t>
      </w:r>
      <w:r w:rsidRPr="00C0550A">
        <w:rPr>
          <w:rFonts w:ascii="Arial" w:hAnsi="Arial" w:cs="Arial"/>
          <w:b/>
          <w:lang w:val="es-ES_tradnl" w:eastAsia="es-MX"/>
        </w:rPr>
        <w:tab/>
      </w:r>
      <w:r w:rsidRPr="00C0550A">
        <w:rPr>
          <w:rFonts w:ascii="Arial" w:hAnsi="Arial" w:cs="Arial"/>
          <w:lang w:val="es-ES_tradnl" w:eastAsia="es-MX"/>
        </w:rPr>
        <w:t xml:space="preserve">Para ser Brigadista se deben reunir los requisitos siguientes: </w:t>
      </w:r>
      <w:r w:rsidRPr="00C0550A">
        <w:rPr>
          <w:rFonts w:ascii="Arial" w:hAnsi="Arial" w:cs="Arial"/>
          <w:lang w:val="es-MX" w:eastAsia="es-ES"/>
        </w:rPr>
        <w:t>----------</w:t>
      </w:r>
    </w:p>
    <w:p w14:paraId="7E51DF7F" w14:textId="77777777" w:rsidR="007E0663" w:rsidRPr="00C0550A" w:rsidRDefault="007E0663" w:rsidP="00C0550A">
      <w:pPr>
        <w:spacing w:after="0"/>
        <w:ind w:left="426"/>
        <w:jc w:val="both"/>
        <w:rPr>
          <w:rFonts w:ascii="Arial" w:hAnsi="Arial" w:cs="Arial"/>
          <w:lang w:val="es-ES_tradnl" w:eastAsia="es-MX"/>
        </w:rPr>
      </w:pPr>
    </w:p>
    <w:p w14:paraId="25F800DA" w14:textId="77777777" w:rsidR="007E0663" w:rsidRPr="00C0550A" w:rsidRDefault="007E0663" w:rsidP="00C0550A">
      <w:pPr>
        <w:spacing w:after="0"/>
        <w:ind w:left="1134" w:hanging="426"/>
        <w:jc w:val="both"/>
        <w:rPr>
          <w:rFonts w:ascii="Arial" w:hAnsi="Arial" w:cs="Arial"/>
          <w:lang w:eastAsia="es-MX"/>
        </w:rPr>
      </w:pPr>
      <w:r w:rsidRPr="00C0550A">
        <w:rPr>
          <w:rFonts w:ascii="Arial" w:hAnsi="Arial" w:cs="Arial"/>
          <w:b/>
          <w:lang w:eastAsia="es-MX"/>
        </w:rPr>
        <w:t>I.</w:t>
      </w:r>
      <w:r w:rsidRPr="00C0550A">
        <w:rPr>
          <w:rFonts w:ascii="Arial" w:hAnsi="Arial" w:cs="Arial"/>
          <w:b/>
          <w:lang w:eastAsia="es-MX"/>
        </w:rPr>
        <w:tab/>
      </w:r>
      <w:r w:rsidRPr="00C0550A">
        <w:rPr>
          <w:rFonts w:ascii="Arial" w:hAnsi="Arial" w:cs="Arial"/>
          <w:lang w:eastAsia="es-MX"/>
        </w:rPr>
        <w:t xml:space="preserve">Ser empleada o empleado activo del Poder Judicial del Estado; </w:t>
      </w:r>
      <w:r w:rsidRPr="00C0550A">
        <w:rPr>
          <w:rFonts w:ascii="Arial" w:hAnsi="Arial" w:cs="Arial"/>
          <w:lang w:val="es-MX" w:eastAsia="es-ES"/>
        </w:rPr>
        <w:t>--------------------</w:t>
      </w:r>
    </w:p>
    <w:p w14:paraId="36456C75" w14:textId="03995B41" w:rsidR="007E0663" w:rsidRPr="00C0550A" w:rsidRDefault="007E0663" w:rsidP="00C0550A">
      <w:pPr>
        <w:spacing w:after="0"/>
        <w:ind w:left="1134" w:hanging="426"/>
        <w:jc w:val="both"/>
        <w:rPr>
          <w:rFonts w:ascii="Arial" w:hAnsi="Arial" w:cs="Arial"/>
          <w:lang w:eastAsia="es-MX"/>
        </w:rPr>
      </w:pPr>
      <w:r w:rsidRPr="00C0550A">
        <w:rPr>
          <w:rFonts w:ascii="Arial" w:hAnsi="Arial" w:cs="Arial"/>
          <w:b/>
          <w:lang w:eastAsia="es-MX"/>
        </w:rPr>
        <w:t>II.</w:t>
      </w:r>
      <w:r w:rsidRPr="00C0550A">
        <w:rPr>
          <w:rFonts w:ascii="Arial" w:hAnsi="Arial" w:cs="Arial"/>
          <w:b/>
          <w:lang w:eastAsia="es-MX"/>
        </w:rPr>
        <w:tab/>
      </w:r>
      <w:r w:rsidRPr="00C0550A">
        <w:rPr>
          <w:rFonts w:ascii="Arial" w:hAnsi="Arial" w:cs="Arial"/>
          <w:lang w:eastAsia="es-MX"/>
        </w:rPr>
        <w:t xml:space="preserve">Gozar de buena salud; y </w:t>
      </w:r>
      <w:r w:rsidRPr="00C0550A">
        <w:rPr>
          <w:rFonts w:ascii="Arial" w:hAnsi="Arial" w:cs="Arial"/>
          <w:lang w:val="es-MX" w:eastAsia="es-ES"/>
        </w:rPr>
        <w:t>-----------------------------------------------------------------------</w:t>
      </w:r>
    </w:p>
    <w:p w14:paraId="205EA65D" w14:textId="26B0762C" w:rsidR="007E0663" w:rsidRPr="00C0550A" w:rsidRDefault="007E0663" w:rsidP="00C0550A">
      <w:pPr>
        <w:spacing w:after="0"/>
        <w:ind w:left="1134" w:hanging="426"/>
        <w:jc w:val="both"/>
        <w:rPr>
          <w:rFonts w:ascii="Arial" w:hAnsi="Arial" w:cs="Arial"/>
          <w:lang w:eastAsia="es-MX"/>
        </w:rPr>
      </w:pPr>
      <w:r w:rsidRPr="00C0550A">
        <w:rPr>
          <w:rFonts w:ascii="Arial" w:hAnsi="Arial" w:cs="Arial"/>
          <w:b/>
          <w:lang w:eastAsia="es-MX"/>
        </w:rPr>
        <w:t>III.</w:t>
      </w:r>
      <w:r w:rsidRPr="00C0550A">
        <w:rPr>
          <w:rFonts w:ascii="Arial" w:hAnsi="Arial" w:cs="Arial"/>
          <w:b/>
          <w:lang w:eastAsia="es-MX"/>
        </w:rPr>
        <w:tab/>
      </w:r>
      <w:r w:rsidRPr="00C0550A">
        <w:rPr>
          <w:rFonts w:ascii="Arial" w:hAnsi="Arial" w:cs="Arial"/>
          <w:lang w:eastAsia="es-MX"/>
        </w:rPr>
        <w:t xml:space="preserve">Laborar dentro del inmueble donde se pretende ser Brigadista, realizando actividades que preferentemente no impliquen salidas continuas y prolongadas, así como contar con el mismo horario laboral de las y los servidores judiciales en general. </w:t>
      </w:r>
      <w:r w:rsidRPr="00C0550A">
        <w:rPr>
          <w:rFonts w:ascii="Arial" w:hAnsi="Arial" w:cs="Arial"/>
          <w:lang w:val="es-MX" w:eastAsia="es-ES"/>
        </w:rPr>
        <w:t>-------------------------------------------------------------</w:t>
      </w:r>
    </w:p>
    <w:p w14:paraId="6A20F9CD" w14:textId="77777777" w:rsidR="007E0663" w:rsidRPr="00C0550A" w:rsidRDefault="007E0663" w:rsidP="00C0550A">
      <w:pPr>
        <w:spacing w:after="0"/>
        <w:ind w:left="426" w:hanging="702"/>
        <w:jc w:val="both"/>
        <w:rPr>
          <w:rFonts w:ascii="Arial" w:hAnsi="Arial" w:cs="Arial"/>
          <w:lang w:eastAsia="es-MX"/>
        </w:rPr>
      </w:pPr>
    </w:p>
    <w:p w14:paraId="0E1C1A46" w14:textId="5D10C110" w:rsidR="007E0663" w:rsidRPr="00C0550A" w:rsidRDefault="007E0663" w:rsidP="00C0550A">
      <w:pPr>
        <w:spacing w:after="0"/>
        <w:ind w:left="426"/>
        <w:jc w:val="both"/>
        <w:rPr>
          <w:rFonts w:ascii="Arial" w:hAnsi="Arial" w:cs="Arial"/>
          <w:lang w:val="es-ES_tradnl" w:eastAsia="es-MX"/>
        </w:rPr>
      </w:pPr>
      <w:r w:rsidRPr="00C0550A">
        <w:rPr>
          <w:rFonts w:ascii="Arial" w:hAnsi="Arial" w:cs="Arial"/>
          <w:b/>
          <w:lang w:val="es-ES_tradnl" w:eastAsia="es-MX"/>
        </w:rPr>
        <w:t>Artículo 18.</w:t>
      </w:r>
      <w:r w:rsidRPr="00C0550A">
        <w:rPr>
          <w:rFonts w:ascii="Arial" w:hAnsi="Arial" w:cs="Arial"/>
          <w:lang w:val="es-ES_tradnl" w:eastAsia="es-MX"/>
        </w:rPr>
        <w:tab/>
        <w:t>El área encargada de Servicios Médicos en cada uno de los inmuebles, trabajará de manera coordinada con la Brigada de Primeros Auxilios, con el objeto de coadyuvar a los Brigadistas en el cumplimiento de sus funciones.</w:t>
      </w:r>
      <w:r w:rsidR="00C0550A">
        <w:rPr>
          <w:rFonts w:ascii="Arial" w:hAnsi="Arial" w:cs="Arial"/>
          <w:lang w:val="es-ES_tradnl" w:eastAsia="es-MX"/>
        </w:rPr>
        <w:t xml:space="preserve"> ----------</w:t>
      </w:r>
    </w:p>
    <w:p w14:paraId="67289903" w14:textId="77777777" w:rsidR="007E0663" w:rsidRPr="00C0550A" w:rsidRDefault="007E0663" w:rsidP="00C0550A">
      <w:pPr>
        <w:spacing w:after="0"/>
        <w:ind w:left="426"/>
        <w:jc w:val="both"/>
        <w:rPr>
          <w:rFonts w:ascii="Arial" w:hAnsi="Arial" w:cs="Arial"/>
          <w:lang w:val="es-ES_tradnl" w:eastAsia="es-MX"/>
        </w:rPr>
      </w:pPr>
    </w:p>
    <w:p w14:paraId="1B830107" w14:textId="1B402536" w:rsidR="007E0663" w:rsidRPr="00C0550A" w:rsidRDefault="007E0663" w:rsidP="00C0550A">
      <w:pPr>
        <w:spacing w:after="0"/>
        <w:ind w:left="426"/>
        <w:jc w:val="both"/>
        <w:rPr>
          <w:rFonts w:ascii="Arial" w:hAnsi="Arial" w:cs="Arial"/>
          <w:lang w:eastAsia="es-MX"/>
        </w:rPr>
      </w:pPr>
      <w:r w:rsidRPr="00C0550A">
        <w:rPr>
          <w:rFonts w:ascii="Arial" w:hAnsi="Arial" w:cs="Arial"/>
          <w:lang w:eastAsia="es-MX"/>
        </w:rPr>
        <w:t>Asimismo, proporcionarán información a los Brigadistas sobre los pasos necesarios a realizar ante diferentes emergencias médicas. ------------------------------</w:t>
      </w:r>
      <w:r w:rsidR="00C0550A">
        <w:rPr>
          <w:rFonts w:ascii="Arial" w:hAnsi="Arial" w:cs="Arial"/>
          <w:lang w:eastAsia="es-MX"/>
        </w:rPr>
        <w:t>----------------------</w:t>
      </w:r>
    </w:p>
    <w:p w14:paraId="0BCB2377" w14:textId="77777777" w:rsidR="007E0663" w:rsidRPr="00C0550A" w:rsidRDefault="007E0663" w:rsidP="00C0550A">
      <w:pPr>
        <w:spacing w:after="0"/>
        <w:ind w:left="426"/>
        <w:jc w:val="both"/>
        <w:rPr>
          <w:rFonts w:ascii="Arial" w:hAnsi="Arial" w:cs="Arial"/>
          <w:lang w:eastAsia="es-MX"/>
        </w:rPr>
      </w:pPr>
    </w:p>
    <w:p w14:paraId="0B1C4F5F"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CAPÍTULO QUINTO</w:t>
      </w:r>
    </w:p>
    <w:p w14:paraId="581D9965" w14:textId="77777777" w:rsidR="007E0663" w:rsidRPr="00C0550A" w:rsidRDefault="007E0663" w:rsidP="00C0550A">
      <w:pPr>
        <w:spacing w:after="0"/>
        <w:ind w:left="426" w:firstLine="288"/>
        <w:jc w:val="center"/>
        <w:rPr>
          <w:rFonts w:ascii="Arial" w:hAnsi="Arial" w:cs="Arial"/>
          <w:b/>
          <w:lang w:eastAsia="es-MX"/>
        </w:rPr>
      </w:pPr>
      <w:r w:rsidRPr="00C0550A">
        <w:rPr>
          <w:rFonts w:ascii="Arial" w:hAnsi="Arial" w:cs="Arial"/>
          <w:b/>
          <w:lang w:eastAsia="es-MX"/>
        </w:rPr>
        <w:t>CAPACITACIÓN DE PROTECCIÓN CIVIL</w:t>
      </w:r>
    </w:p>
    <w:p w14:paraId="0292A624" w14:textId="77777777" w:rsidR="007E0663" w:rsidRPr="00C0550A" w:rsidRDefault="007E0663" w:rsidP="00C0550A">
      <w:pPr>
        <w:spacing w:after="0"/>
        <w:ind w:left="426" w:firstLine="288"/>
        <w:jc w:val="center"/>
        <w:rPr>
          <w:rFonts w:ascii="Arial" w:hAnsi="Arial" w:cs="Arial"/>
          <w:b/>
          <w:lang w:eastAsia="es-MX"/>
        </w:rPr>
      </w:pPr>
    </w:p>
    <w:p w14:paraId="4EFC5C83" w14:textId="7E79C909" w:rsidR="007E0663" w:rsidRPr="00C0550A" w:rsidRDefault="007E0663" w:rsidP="00C0550A">
      <w:pPr>
        <w:spacing w:after="0"/>
        <w:ind w:left="426"/>
        <w:jc w:val="both"/>
        <w:rPr>
          <w:rFonts w:ascii="Arial" w:hAnsi="Arial" w:cs="Arial"/>
          <w:lang w:eastAsia="es-MX"/>
        </w:rPr>
      </w:pPr>
      <w:r w:rsidRPr="00C0550A">
        <w:rPr>
          <w:rFonts w:ascii="Arial" w:hAnsi="Arial" w:cs="Arial"/>
          <w:b/>
          <w:lang w:eastAsia="es-MX"/>
        </w:rPr>
        <w:t>Artículo 19.</w:t>
      </w:r>
      <w:r w:rsidR="0082281B" w:rsidRPr="00C0550A">
        <w:rPr>
          <w:rFonts w:ascii="Arial" w:hAnsi="Arial" w:cs="Arial"/>
          <w:lang w:val="es-ES_tradnl" w:eastAsia="es-MX"/>
        </w:rPr>
        <w:tab/>
      </w:r>
      <w:r w:rsidRPr="00C0550A">
        <w:rPr>
          <w:rFonts w:ascii="Arial" w:hAnsi="Arial" w:cs="Arial"/>
          <w:lang w:eastAsia="es-MX"/>
        </w:rPr>
        <w:t>La capacitación en materia de protección civil se orientará a fortalecer y ampliar los conocimientos en dicha materia para las y los Brigadistas servidores judiciales del Poder Judicial del Estado. ----------------------------------------------</w:t>
      </w:r>
    </w:p>
    <w:p w14:paraId="4275F897" w14:textId="77777777" w:rsidR="007E0663" w:rsidRPr="00C0550A" w:rsidRDefault="007E0663" w:rsidP="00C0550A">
      <w:pPr>
        <w:spacing w:after="0"/>
        <w:ind w:left="426"/>
        <w:jc w:val="center"/>
        <w:rPr>
          <w:rFonts w:ascii="Arial" w:eastAsia="Arial" w:hAnsi="Arial" w:cs="Arial"/>
          <w:b/>
          <w:lang w:eastAsia="es-ES"/>
        </w:rPr>
      </w:pPr>
    </w:p>
    <w:p w14:paraId="42CE9205" w14:textId="77777777" w:rsidR="007E0663" w:rsidRPr="00C0550A" w:rsidRDefault="007E0663" w:rsidP="00C0550A">
      <w:pPr>
        <w:spacing w:after="0"/>
        <w:ind w:left="426"/>
        <w:jc w:val="center"/>
        <w:rPr>
          <w:rFonts w:ascii="Arial" w:eastAsia="Arial" w:hAnsi="Arial" w:cs="Arial"/>
          <w:b/>
          <w:lang w:val="en-US" w:eastAsia="es-ES"/>
        </w:rPr>
      </w:pPr>
      <w:r w:rsidRPr="00C0550A">
        <w:rPr>
          <w:rFonts w:ascii="Arial" w:eastAsia="Arial" w:hAnsi="Arial" w:cs="Arial"/>
          <w:b/>
          <w:lang w:val="en-US" w:eastAsia="es-ES"/>
        </w:rPr>
        <w:t>T R A N S I T O R I O S</w:t>
      </w:r>
    </w:p>
    <w:p w14:paraId="09C4A981" w14:textId="77777777" w:rsidR="007E0663" w:rsidRPr="00C0550A" w:rsidRDefault="007E0663" w:rsidP="00C0550A">
      <w:pPr>
        <w:widowControl w:val="0"/>
        <w:pBdr>
          <w:top w:val="nil"/>
          <w:left w:val="nil"/>
          <w:bottom w:val="nil"/>
          <w:right w:val="nil"/>
          <w:between w:val="nil"/>
        </w:pBdr>
        <w:spacing w:after="0"/>
        <w:ind w:left="426"/>
        <w:jc w:val="center"/>
        <w:rPr>
          <w:rFonts w:ascii="Arial" w:eastAsia="Arial" w:hAnsi="Arial" w:cs="Arial"/>
          <w:color w:val="000000"/>
          <w:lang w:val="en-US" w:eastAsia="es-ES"/>
        </w:rPr>
      </w:pPr>
    </w:p>
    <w:p w14:paraId="58A76B9D" w14:textId="5101D598" w:rsidR="007E0663" w:rsidRPr="00C0550A" w:rsidRDefault="007E0663" w:rsidP="00C0550A">
      <w:pPr>
        <w:widowControl w:val="0"/>
        <w:pBdr>
          <w:top w:val="nil"/>
          <w:left w:val="nil"/>
          <w:bottom w:val="nil"/>
          <w:right w:val="nil"/>
          <w:between w:val="nil"/>
        </w:pBdr>
        <w:spacing w:after="0"/>
        <w:ind w:left="426"/>
        <w:jc w:val="both"/>
        <w:rPr>
          <w:rFonts w:ascii="Arial" w:eastAsia="Arial" w:hAnsi="Arial" w:cs="Arial"/>
          <w:color w:val="000000"/>
          <w:lang w:eastAsia="es-ES"/>
        </w:rPr>
      </w:pPr>
      <w:r w:rsidRPr="00C0550A">
        <w:rPr>
          <w:rFonts w:ascii="Arial" w:eastAsia="Arial" w:hAnsi="Arial" w:cs="Arial"/>
          <w:b/>
          <w:color w:val="000000"/>
          <w:lang w:eastAsia="es-ES"/>
        </w:rPr>
        <w:t xml:space="preserve">PRIMERO. </w:t>
      </w:r>
      <w:r w:rsidRPr="00C0550A">
        <w:rPr>
          <w:rFonts w:ascii="Arial" w:eastAsia="Arial" w:hAnsi="Arial" w:cs="Arial"/>
          <w:color w:val="000000"/>
          <w:lang w:eastAsia="es-ES"/>
        </w:rPr>
        <w:t>Publíquense el presente Acuerdo General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29D85741" w14:textId="77777777" w:rsidR="007E0663" w:rsidRPr="00C0550A" w:rsidRDefault="007E0663" w:rsidP="00C0550A">
      <w:pPr>
        <w:pBdr>
          <w:top w:val="nil"/>
          <w:left w:val="nil"/>
          <w:bottom w:val="nil"/>
          <w:right w:val="nil"/>
          <w:between w:val="nil"/>
        </w:pBdr>
        <w:spacing w:after="0"/>
        <w:ind w:left="426"/>
        <w:jc w:val="both"/>
        <w:rPr>
          <w:rFonts w:ascii="Arial" w:eastAsia="Arial" w:hAnsi="Arial" w:cs="Arial"/>
          <w:color w:val="000000"/>
          <w:lang w:eastAsia="es-ES"/>
        </w:rPr>
      </w:pPr>
    </w:p>
    <w:p w14:paraId="6B981DB2" w14:textId="2C7FFA66" w:rsidR="007E0663" w:rsidRPr="00C0550A" w:rsidRDefault="007E0663" w:rsidP="00C0550A">
      <w:pPr>
        <w:widowControl w:val="0"/>
        <w:pBdr>
          <w:top w:val="nil"/>
          <w:left w:val="nil"/>
          <w:bottom w:val="nil"/>
          <w:right w:val="nil"/>
          <w:between w:val="nil"/>
        </w:pBdr>
        <w:spacing w:after="0"/>
        <w:ind w:left="426"/>
        <w:jc w:val="both"/>
        <w:rPr>
          <w:rFonts w:ascii="Arial" w:eastAsia="Arial" w:hAnsi="Arial" w:cs="Arial"/>
          <w:color w:val="000000"/>
          <w:lang w:eastAsia="es-ES"/>
        </w:rPr>
      </w:pPr>
      <w:r w:rsidRPr="00C0550A">
        <w:rPr>
          <w:rFonts w:ascii="Arial" w:eastAsia="Arial" w:hAnsi="Arial" w:cs="Arial"/>
          <w:b/>
          <w:color w:val="000000"/>
          <w:lang w:eastAsia="es-ES"/>
        </w:rPr>
        <w:t xml:space="preserve">SEGUNDO. </w:t>
      </w:r>
      <w:r w:rsidRPr="00C0550A">
        <w:rPr>
          <w:rFonts w:ascii="Arial" w:eastAsia="Arial" w:hAnsi="Arial" w:cs="Arial"/>
          <w:color w:val="000000"/>
          <w:lang w:eastAsia="es-ES"/>
        </w:rPr>
        <w:t xml:space="preserve">El presente Acuerdo General entrará en vigor en la fecha de su aprobación, de conformidad con el artículo 4 del Código Civil vigente en la entidad. </w:t>
      </w:r>
      <w:r w:rsidR="0082281B">
        <w:rPr>
          <w:rFonts w:ascii="Arial" w:eastAsia="Arial" w:hAnsi="Arial" w:cs="Arial"/>
          <w:color w:val="000000"/>
          <w:lang w:eastAsia="es-ES"/>
        </w:rPr>
        <w:t>---</w:t>
      </w:r>
    </w:p>
    <w:p w14:paraId="45B821A3" w14:textId="77777777" w:rsidR="007E0663" w:rsidRPr="00C0550A" w:rsidRDefault="007E0663" w:rsidP="00C0550A">
      <w:pPr>
        <w:widowControl w:val="0"/>
        <w:pBdr>
          <w:top w:val="nil"/>
          <w:left w:val="nil"/>
          <w:bottom w:val="nil"/>
          <w:right w:val="nil"/>
          <w:between w:val="nil"/>
        </w:pBdr>
        <w:spacing w:after="0"/>
        <w:ind w:left="426"/>
        <w:jc w:val="both"/>
        <w:rPr>
          <w:rFonts w:ascii="Arial" w:eastAsia="Arial" w:hAnsi="Arial" w:cs="Arial"/>
          <w:color w:val="000000"/>
          <w:lang w:eastAsia="es-ES"/>
        </w:rPr>
      </w:pPr>
    </w:p>
    <w:p w14:paraId="43EF3A50" w14:textId="3D4D13EA" w:rsidR="007E0663" w:rsidRPr="00C0550A" w:rsidRDefault="007E0663" w:rsidP="00C0550A">
      <w:pPr>
        <w:widowControl w:val="0"/>
        <w:pBdr>
          <w:top w:val="nil"/>
          <w:left w:val="nil"/>
          <w:bottom w:val="nil"/>
          <w:right w:val="nil"/>
          <w:between w:val="nil"/>
        </w:pBdr>
        <w:spacing w:after="0"/>
        <w:ind w:left="426"/>
        <w:jc w:val="both"/>
        <w:rPr>
          <w:rFonts w:ascii="Arial" w:eastAsia="Arial" w:hAnsi="Arial" w:cs="Arial"/>
          <w:color w:val="000000"/>
          <w:lang w:eastAsia="es-ES"/>
        </w:rPr>
      </w:pPr>
      <w:r w:rsidRPr="00C0550A">
        <w:rPr>
          <w:rFonts w:ascii="Arial" w:eastAsia="Arial" w:hAnsi="Arial" w:cs="Arial"/>
          <w:b/>
          <w:color w:val="000000"/>
          <w:lang w:eastAsia="es-ES"/>
        </w:rPr>
        <w:t xml:space="preserve">TERCERO. </w:t>
      </w:r>
      <w:r w:rsidRPr="00C0550A">
        <w:rPr>
          <w:rFonts w:ascii="Arial" w:eastAsia="Arial" w:hAnsi="Arial" w:cs="Arial"/>
          <w:color w:val="000000"/>
          <w:lang w:eastAsia="es-ES"/>
        </w:rPr>
        <w:t xml:space="preserve">La Comisión de Administración, por conducto de las áreas administrativas a su cargo que resulten competentes, tomará las medidas administrativas a que haya lugar para la plena ejecución de los presentes Lineamientos. </w:t>
      </w:r>
      <w:r w:rsidRPr="00C0550A">
        <w:rPr>
          <w:rFonts w:ascii="Arial" w:hAnsi="Arial" w:cs="Arial"/>
          <w:lang w:val="es-MX" w:eastAsia="es-ES"/>
        </w:rPr>
        <w:t>-------------------------------------------------------------------------------------------</w:t>
      </w:r>
      <w:r w:rsidR="00C0550A">
        <w:rPr>
          <w:rFonts w:ascii="Arial" w:hAnsi="Arial" w:cs="Arial"/>
          <w:lang w:val="es-MX" w:eastAsia="es-ES"/>
        </w:rPr>
        <w:t>----</w:t>
      </w:r>
    </w:p>
    <w:p w14:paraId="4B9CEF92" w14:textId="77777777" w:rsidR="007E0663" w:rsidRPr="00C0550A" w:rsidRDefault="007E0663" w:rsidP="00C0550A">
      <w:pPr>
        <w:widowControl w:val="0"/>
        <w:pBdr>
          <w:top w:val="nil"/>
          <w:left w:val="nil"/>
          <w:bottom w:val="nil"/>
          <w:right w:val="nil"/>
          <w:between w:val="nil"/>
        </w:pBdr>
        <w:spacing w:after="0"/>
        <w:ind w:left="426"/>
        <w:jc w:val="both"/>
        <w:rPr>
          <w:rFonts w:ascii="Arial" w:eastAsia="Arial" w:hAnsi="Arial" w:cs="Arial"/>
          <w:color w:val="000000"/>
          <w:lang w:eastAsia="es-ES"/>
        </w:rPr>
      </w:pPr>
    </w:p>
    <w:p w14:paraId="5BFFE8F5" w14:textId="562F134E" w:rsidR="005D2502" w:rsidRPr="005B0530" w:rsidRDefault="007E0663" w:rsidP="00C0550A">
      <w:pPr>
        <w:autoSpaceDE w:val="0"/>
        <w:autoSpaceDN w:val="0"/>
        <w:adjustRightInd w:val="0"/>
        <w:spacing w:after="0" w:line="360" w:lineRule="auto"/>
        <w:ind w:left="426"/>
        <w:jc w:val="both"/>
        <w:rPr>
          <w:rFonts w:ascii="Arial" w:hAnsi="Arial" w:cs="Arial"/>
        </w:rPr>
      </w:pPr>
      <w:r w:rsidRPr="00C0550A">
        <w:rPr>
          <w:rFonts w:ascii="Arial" w:eastAsia="Arial" w:hAnsi="Arial" w:cs="Arial"/>
          <w:b/>
          <w:color w:val="000000"/>
          <w:lang w:eastAsia="es-ES"/>
        </w:rPr>
        <w:t xml:space="preserve">CUARTO. </w:t>
      </w:r>
      <w:r w:rsidRPr="00C0550A">
        <w:rPr>
          <w:rFonts w:ascii="Arial" w:eastAsia="Arial" w:hAnsi="Arial" w:cs="Arial"/>
          <w:color w:val="000000"/>
          <w:lang w:eastAsia="es-ES"/>
        </w:rPr>
        <w:t>Se deja sin efecto cualquier disposición administrativa que sea contraria al presente Acuerdo.</w:t>
      </w:r>
      <w:r w:rsidRPr="00C0550A">
        <w:rPr>
          <w:rFonts w:ascii="Arial" w:eastAsia="Calibri" w:hAnsi="Arial" w:cs="Arial"/>
          <w:bCs/>
        </w:rPr>
        <w:t xml:space="preserve"> Cúmplase…”. </w:t>
      </w:r>
      <w:r w:rsidRPr="00C0550A">
        <w:rPr>
          <w:rFonts w:ascii="Arial" w:hAnsi="Arial" w:cs="Arial"/>
          <w:lang w:val="es-MX" w:eastAsia="es-ES"/>
        </w:rPr>
        <w:t>--------------------------------------------------------------</w:t>
      </w:r>
      <w:r w:rsidR="00C0550A">
        <w:rPr>
          <w:rFonts w:ascii="Arial" w:hAnsi="Arial" w:cs="Arial"/>
          <w:lang w:val="es-MX" w:eastAsia="es-ES"/>
        </w:rPr>
        <w:t>--------</w:t>
      </w:r>
    </w:p>
    <w:p w14:paraId="5489879B"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746E149B" w:rsidR="008F5793" w:rsidRPr="00814763"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D87CF1">
        <w:rPr>
          <w:rFonts w:ascii="Arial" w:hAnsi="Arial" w:cs="Arial"/>
          <w:bCs/>
          <w:sz w:val="24"/>
          <w:szCs w:val="24"/>
        </w:rPr>
        <w:t>0</w:t>
      </w:r>
      <w:r w:rsidR="007E0663">
        <w:rPr>
          <w:rFonts w:ascii="Arial" w:hAnsi="Arial" w:cs="Arial"/>
          <w:bCs/>
          <w:sz w:val="24"/>
          <w:szCs w:val="24"/>
        </w:rPr>
        <w:t>4</w:t>
      </w:r>
      <w:r w:rsidR="00FF64C5">
        <w:rPr>
          <w:rFonts w:ascii="Arial" w:hAnsi="Arial" w:cs="Arial"/>
          <w:bCs/>
          <w:sz w:val="24"/>
          <w:szCs w:val="24"/>
        </w:rPr>
        <w:t xml:space="preserve"> </w:t>
      </w:r>
      <w:r w:rsidR="00D87CF1">
        <w:rPr>
          <w:rFonts w:ascii="Arial" w:hAnsi="Arial" w:cs="Arial"/>
          <w:bCs/>
          <w:sz w:val="24"/>
          <w:szCs w:val="24"/>
        </w:rPr>
        <w:t xml:space="preserve">de </w:t>
      </w:r>
      <w:r w:rsidR="00770CCE">
        <w:rPr>
          <w:rFonts w:ascii="Arial" w:hAnsi="Arial" w:cs="Arial"/>
          <w:bCs/>
          <w:sz w:val="24"/>
          <w:szCs w:val="24"/>
        </w:rPr>
        <w:t>dic</w:t>
      </w:r>
      <w:r w:rsidR="005D2502">
        <w:rPr>
          <w:rFonts w:ascii="Arial" w:hAnsi="Arial" w:cs="Arial"/>
          <w:bCs/>
          <w:sz w:val="24"/>
          <w:szCs w:val="24"/>
        </w:rPr>
        <w:t>iembre</w:t>
      </w:r>
      <w:r w:rsidRPr="00814763">
        <w:rPr>
          <w:rFonts w:ascii="Arial" w:hAnsi="Arial" w:cs="Arial"/>
          <w:bCs/>
          <w:sz w:val="24"/>
          <w:szCs w:val="24"/>
        </w:rPr>
        <w:t xml:space="preserve"> de 2019</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2574BB53" w:rsidR="008F579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0A433732" w14:textId="77777777" w:rsidR="0082281B" w:rsidRPr="00814763" w:rsidRDefault="0082281B"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6598499C" w14:textId="21224FB7" w:rsidR="00770CCE" w:rsidRDefault="00770CCE" w:rsidP="00B379A0">
      <w:pPr>
        <w:tabs>
          <w:tab w:val="left" w:pos="1290"/>
        </w:tabs>
        <w:spacing w:after="0" w:line="240" w:lineRule="auto"/>
        <w:jc w:val="both"/>
        <w:rPr>
          <w:rFonts w:ascii="Arial" w:hAnsi="Arial" w:cs="Arial"/>
          <w:sz w:val="16"/>
          <w:szCs w:val="12"/>
          <w:lang w:val="es-MX"/>
        </w:rPr>
      </w:pPr>
    </w:p>
    <w:p w14:paraId="3C58D342" w14:textId="36AD5229" w:rsidR="0082281B" w:rsidRDefault="0082281B" w:rsidP="00B379A0">
      <w:pPr>
        <w:tabs>
          <w:tab w:val="left" w:pos="1290"/>
        </w:tabs>
        <w:spacing w:after="0" w:line="240" w:lineRule="auto"/>
        <w:jc w:val="both"/>
        <w:rPr>
          <w:rFonts w:ascii="Arial" w:hAnsi="Arial" w:cs="Arial"/>
          <w:sz w:val="16"/>
          <w:szCs w:val="12"/>
          <w:lang w:val="es-MX"/>
        </w:rPr>
      </w:pPr>
    </w:p>
    <w:p w14:paraId="7D82B2C9" w14:textId="1A11CA33" w:rsidR="0082281B" w:rsidRDefault="0082281B" w:rsidP="00B379A0">
      <w:pPr>
        <w:tabs>
          <w:tab w:val="left" w:pos="1290"/>
        </w:tabs>
        <w:spacing w:after="0" w:line="240" w:lineRule="auto"/>
        <w:jc w:val="both"/>
        <w:rPr>
          <w:rFonts w:ascii="Arial" w:hAnsi="Arial" w:cs="Arial"/>
          <w:sz w:val="16"/>
          <w:szCs w:val="12"/>
          <w:lang w:val="es-MX"/>
        </w:rPr>
      </w:pPr>
    </w:p>
    <w:p w14:paraId="3786BFB3" w14:textId="47750035" w:rsidR="0082281B" w:rsidRDefault="0082281B" w:rsidP="00B379A0">
      <w:pPr>
        <w:tabs>
          <w:tab w:val="left" w:pos="1290"/>
        </w:tabs>
        <w:spacing w:after="0" w:line="240" w:lineRule="auto"/>
        <w:jc w:val="both"/>
        <w:rPr>
          <w:rFonts w:ascii="Arial" w:hAnsi="Arial" w:cs="Arial"/>
          <w:sz w:val="16"/>
          <w:szCs w:val="12"/>
          <w:lang w:val="es-MX"/>
        </w:rPr>
      </w:pPr>
    </w:p>
    <w:p w14:paraId="6E95C459" w14:textId="029A7509" w:rsidR="0082281B" w:rsidRDefault="0082281B" w:rsidP="00B379A0">
      <w:pPr>
        <w:tabs>
          <w:tab w:val="left" w:pos="1290"/>
        </w:tabs>
        <w:spacing w:after="0" w:line="240" w:lineRule="auto"/>
        <w:jc w:val="both"/>
        <w:rPr>
          <w:rFonts w:ascii="Arial" w:hAnsi="Arial" w:cs="Arial"/>
          <w:sz w:val="16"/>
          <w:szCs w:val="12"/>
          <w:lang w:val="es-MX"/>
        </w:rPr>
      </w:pPr>
    </w:p>
    <w:p w14:paraId="7A88808E" w14:textId="61B8C0D2" w:rsidR="0082281B" w:rsidRDefault="0082281B" w:rsidP="00B379A0">
      <w:pPr>
        <w:tabs>
          <w:tab w:val="left" w:pos="1290"/>
        </w:tabs>
        <w:spacing w:after="0" w:line="240" w:lineRule="auto"/>
        <w:jc w:val="both"/>
        <w:rPr>
          <w:rFonts w:ascii="Arial" w:hAnsi="Arial" w:cs="Arial"/>
          <w:sz w:val="16"/>
          <w:szCs w:val="12"/>
          <w:lang w:val="es-MX"/>
        </w:rPr>
      </w:pPr>
    </w:p>
    <w:p w14:paraId="07CA252A" w14:textId="71006CCF" w:rsidR="0082281B" w:rsidRDefault="0082281B" w:rsidP="00B379A0">
      <w:pPr>
        <w:tabs>
          <w:tab w:val="left" w:pos="1290"/>
        </w:tabs>
        <w:spacing w:after="0" w:line="240" w:lineRule="auto"/>
        <w:jc w:val="both"/>
        <w:rPr>
          <w:rFonts w:ascii="Arial" w:hAnsi="Arial" w:cs="Arial"/>
          <w:sz w:val="16"/>
          <w:szCs w:val="12"/>
          <w:lang w:val="es-MX"/>
        </w:rPr>
      </w:pPr>
    </w:p>
    <w:p w14:paraId="385B3603" w14:textId="1E33F1D3" w:rsidR="0082281B" w:rsidRDefault="0082281B" w:rsidP="00B379A0">
      <w:pPr>
        <w:tabs>
          <w:tab w:val="left" w:pos="1290"/>
        </w:tabs>
        <w:spacing w:after="0" w:line="240" w:lineRule="auto"/>
        <w:jc w:val="both"/>
        <w:rPr>
          <w:rFonts w:ascii="Arial" w:hAnsi="Arial" w:cs="Arial"/>
          <w:sz w:val="16"/>
          <w:szCs w:val="12"/>
          <w:lang w:val="es-MX"/>
        </w:rPr>
      </w:pPr>
    </w:p>
    <w:p w14:paraId="49D0F23C" w14:textId="6FE9C5AE" w:rsidR="0082281B" w:rsidRDefault="0082281B" w:rsidP="00B379A0">
      <w:pPr>
        <w:tabs>
          <w:tab w:val="left" w:pos="1290"/>
        </w:tabs>
        <w:spacing w:after="0" w:line="240" w:lineRule="auto"/>
        <w:jc w:val="both"/>
        <w:rPr>
          <w:rFonts w:ascii="Arial" w:hAnsi="Arial" w:cs="Arial"/>
          <w:sz w:val="16"/>
          <w:szCs w:val="12"/>
          <w:lang w:val="es-MX"/>
        </w:rPr>
      </w:pPr>
    </w:p>
    <w:p w14:paraId="765194E6" w14:textId="32CA42F4" w:rsidR="0082281B" w:rsidRDefault="0082281B" w:rsidP="00B379A0">
      <w:pPr>
        <w:tabs>
          <w:tab w:val="left" w:pos="1290"/>
        </w:tabs>
        <w:spacing w:after="0" w:line="240" w:lineRule="auto"/>
        <w:jc w:val="both"/>
        <w:rPr>
          <w:rFonts w:ascii="Arial" w:hAnsi="Arial" w:cs="Arial"/>
          <w:sz w:val="16"/>
          <w:szCs w:val="12"/>
          <w:lang w:val="es-MX"/>
        </w:rPr>
      </w:pPr>
    </w:p>
    <w:p w14:paraId="147746D0" w14:textId="3EE44792" w:rsidR="0082281B" w:rsidRDefault="0082281B" w:rsidP="00B379A0">
      <w:pPr>
        <w:tabs>
          <w:tab w:val="left" w:pos="1290"/>
        </w:tabs>
        <w:spacing w:after="0" w:line="240" w:lineRule="auto"/>
        <w:jc w:val="both"/>
        <w:rPr>
          <w:rFonts w:ascii="Arial" w:hAnsi="Arial" w:cs="Arial"/>
          <w:sz w:val="16"/>
          <w:szCs w:val="12"/>
          <w:lang w:val="es-MX"/>
        </w:rPr>
      </w:pPr>
    </w:p>
    <w:p w14:paraId="569A73BF" w14:textId="7E5739B4" w:rsidR="0082281B" w:rsidRDefault="0082281B" w:rsidP="00B379A0">
      <w:pPr>
        <w:tabs>
          <w:tab w:val="left" w:pos="1290"/>
        </w:tabs>
        <w:spacing w:after="0" w:line="240" w:lineRule="auto"/>
        <w:jc w:val="both"/>
        <w:rPr>
          <w:rFonts w:ascii="Arial" w:hAnsi="Arial" w:cs="Arial"/>
          <w:sz w:val="16"/>
          <w:szCs w:val="12"/>
          <w:lang w:val="es-MX"/>
        </w:rPr>
      </w:pPr>
    </w:p>
    <w:p w14:paraId="734DADFE" w14:textId="0618D001" w:rsidR="0082281B" w:rsidRDefault="0082281B" w:rsidP="00B379A0">
      <w:pPr>
        <w:tabs>
          <w:tab w:val="left" w:pos="1290"/>
        </w:tabs>
        <w:spacing w:after="0" w:line="240" w:lineRule="auto"/>
        <w:jc w:val="both"/>
        <w:rPr>
          <w:rFonts w:ascii="Arial" w:hAnsi="Arial" w:cs="Arial"/>
          <w:sz w:val="16"/>
          <w:szCs w:val="12"/>
          <w:lang w:val="es-MX"/>
        </w:rPr>
      </w:pPr>
    </w:p>
    <w:p w14:paraId="00F06B0B" w14:textId="22472CB6" w:rsidR="0082281B" w:rsidRDefault="0082281B" w:rsidP="00B379A0">
      <w:pPr>
        <w:tabs>
          <w:tab w:val="left" w:pos="1290"/>
        </w:tabs>
        <w:spacing w:after="0" w:line="240" w:lineRule="auto"/>
        <w:jc w:val="both"/>
        <w:rPr>
          <w:rFonts w:ascii="Arial" w:hAnsi="Arial" w:cs="Arial"/>
          <w:sz w:val="16"/>
          <w:szCs w:val="12"/>
          <w:lang w:val="es-MX"/>
        </w:rPr>
      </w:pPr>
    </w:p>
    <w:p w14:paraId="1F8AFFF0" w14:textId="3289538C" w:rsidR="0082281B" w:rsidRDefault="0082281B" w:rsidP="00B379A0">
      <w:pPr>
        <w:tabs>
          <w:tab w:val="left" w:pos="1290"/>
        </w:tabs>
        <w:spacing w:after="0" w:line="240" w:lineRule="auto"/>
        <w:jc w:val="both"/>
        <w:rPr>
          <w:rFonts w:ascii="Arial" w:hAnsi="Arial" w:cs="Arial"/>
          <w:sz w:val="16"/>
          <w:szCs w:val="12"/>
          <w:lang w:val="es-MX"/>
        </w:rPr>
      </w:pPr>
    </w:p>
    <w:p w14:paraId="5956EA47" w14:textId="766681C4" w:rsidR="0082281B" w:rsidRDefault="0082281B" w:rsidP="00B379A0">
      <w:pPr>
        <w:tabs>
          <w:tab w:val="left" w:pos="1290"/>
        </w:tabs>
        <w:spacing w:after="0" w:line="240" w:lineRule="auto"/>
        <w:jc w:val="both"/>
        <w:rPr>
          <w:rFonts w:ascii="Arial" w:hAnsi="Arial" w:cs="Arial"/>
          <w:sz w:val="16"/>
          <w:szCs w:val="12"/>
          <w:lang w:val="es-MX"/>
        </w:rPr>
      </w:pPr>
    </w:p>
    <w:p w14:paraId="558D27CD" w14:textId="233CB705" w:rsidR="0082281B" w:rsidRDefault="0082281B" w:rsidP="00B379A0">
      <w:pPr>
        <w:tabs>
          <w:tab w:val="left" w:pos="1290"/>
        </w:tabs>
        <w:spacing w:after="0" w:line="240" w:lineRule="auto"/>
        <w:jc w:val="both"/>
        <w:rPr>
          <w:rFonts w:ascii="Arial" w:hAnsi="Arial" w:cs="Arial"/>
          <w:sz w:val="16"/>
          <w:szCs w:val="12"/>
          <w:lang w:val="es-MX"/>
        </w:rPr>
      </w:pPr>
    </w:p>
    <w:p w14:paraId="6B460298" w14:textId="77DE81DE" w:rsidR="0082281B" w:rsidRDefault="0082281B" w:rsidP="00B379A0">
      <w:pPr>
        <w:tabs>
          <w:tab w:val="left" w:pos="1290"/>
        </w:tabs>
        <w:spacing w:after="0" w:line="240" w:lineRule="auto"/>
        <w:jc w:val="both"/>
        <w:rPr>
          <w:rFonts w:ascii="Arial" w:hAnsi="Arial" w:cs="Arial"/>
          <w:sz w:val="16"/>
          <w:szCs w:val="12"/>
          <w:lang w:val="es-MX"/>
        </w:rPr>
      </w:pPr>
    </w:p>
    <w:p w14:paraId="2E291D35" w14:textId="7A5241F5" w:rsidR="0082281B" w:rsidRDefault="0082281B" w:rsidP="00B379A0">
      <w:pPr>
        <w:tabs>
          <w:tab w:val="left" w:pos="1290"/>
        </w:tabs>
        <w:spacing w:after="0" w:line="240" w:lineRule="auto"/>
        <w:jc w:val="both"/>
        <w:rPr>
          <w:rFonts w:ascii="Arial" w:hAnsi="Arial" w:cs="Arial"/>
          <w:sz w:val="16"/>
          <w:szCs w:val="12"/>
          <w:lang w:val="es-MX"/>
        </w:rPr>
      </w:pPr>
    </w:p>
    <w:p w14:paraId="40B94DB0" w14:textId="1FE6322E" w:rsidR="0082281B" w:rsidRDefault="0082281B" w:rsidP="00B379A0">
      <w:pPr>
        <w:tabs>
          <w:tab w:val="left" w:pos="1290"/>
        </w:tabs>
        <w:spacing w:after="0" w:line="240" w:lineRule="auto"/>
        <w:jc w:val="both"/>
        <w:rPr>
          <w:rFonts w:ascii="Arial" w:hAnsi="Arial" w:cs="Arial"/>
          <w:sz w:val="16"/>
          <w:szCs w:val="12"/>
          <w:lang w:val="es-MX"/>
        </w:rPr>
      </w:pPr>
    </w:p>
    <w:p w14:paraId="5D1FCEFF" w14:textId="285506FF" w:rsidR="0082281B" w:rsidRDefault="0082281B" w:rsidP="00B379A0">
      <w:pPr>
        <w:tabs>
          <w:tab w:val="left" w:pos="1290"/>
        </w:tabs>
        <w:spacing w:after="0" w:line="240" w:lineRule="auto"/>
        <w:jc w:val="both"/>
        <w:rPr>
          <w:rFonts w:ascii="Arial" w:hAnsi="Arial" w:cs="Arial"/>
          <w:sz w:val="16"/>
          <w:szCs w:val="12"/>
          <w:lang w:val="es-MX"/>
        </w:rPr>
      </w:pPr>
    </w:p>
    <w:p w14:paraId="60FA2FDD" w14:textId="790B1935" w:rsidR="0082281B" w:rsidRDefault="0082281B" w:rsidP="00B379A0">
      <w:pPr>
        <w:tabs>
          <w:tab w:val="left" w:pos="1290"/>
        </w:tabs>
        <w:spacing w:after="0" w:line="240" w:lineRule="auto"/>
        <w:jc w:val="both"/>
        <w:rPr>
          <w:rFonts w:ascii="Arial" w:hAnsi="Arial" w:cs="Arial"/>
          <w:sz w:val="16"/>
          <w:szCs w:val="12"/>
          <w:lang w:val="es-MX"/>
        </w:rPr>
      </w:pPr>
    </w:p>
    <w:p w14:paraId="39D303FC" w14:textId="6F4CAC97" w:rsidR="0082281B" w:rsidRDefault="0082281B" w:rsidP="00B379A0">
      <w:pPr>
        <w:tabs>
          <w:tab w:val="left" w:pos="1290"/>
        </w:tabs>
        <w:spacing w:after="0" w:line="240" w:lineRule="auto"/>
        <w:jc w:val="both"/>
        <w:rPr>
          <w:rFonts w:ascii="Arial" w:hAnsi="Arial" w:cs="Arial"/>
          <w:sz w:val="16"/>
          <w:szCs w:val="12"/>
          <w:lang w:val="es-MX"/>
        </w:rPr>
      </w:pPr>
    </w:p>
    <w:p w14:paraId="6B861916" w14:textId="127D4121" w:rsidR="0082281B" w:rsidRDefault="0082281B" w:rsidP="00B379A0">
      <w:pPr>
        <w:tabs>
          <w:tab w:val="left" w:pos="1290"/>
        </w:tabs>
        <w:spacing w:after="0" w:line="240" w:lineRule="auto"/>
        <w:jc w:val="both"/>
        <w:rPr>
          <w:rFonts w:ascii="Arial" w:hAnsi="Arial" w:cs="Arial"/>
          <w:sz w:val="16"/>
          <w:szCs w:val="12"/>
          <w:lang w:val="es-MX"/>
        </w:rPr>
      </w:pPr>
    </w:p>
    <w:p w14:paraId="6A384443" w14:textId="0B9F9DCD" w:rsidR="0082281B" w:rsidRDefault="0082281B" w:rsidP="00B379A0">
      <w:pPr>
        <w:tabs>
          <w:tab w:val="left" w:pos="1290"/>
        </w:tabs>
        <w:spacing w:after="0" w:line="240" w:lineRule="auto"/>
        <w:jc w:val="both"/>
        <w:rPr>
          <w:rFonts w:ascii="Arial" w:hAnsi="Arial" w:cs="Arial"/>
          <w:sz w:val="16"/>
          <w:szCs w:val="12"/>
          <w:lang w:val="es-MX"/>
        </w:rPr>
      </w:pPr>
    </w:p>
    <w:p w14:paraId="057584B0" w14:textId="087004CB" w:rsidR="0082281B" w:rsidRDefault="0082281B" w:rsidP="00B379A0">
      <w:pPr>
        <w:tabs>
          <w:tab w:val="left" w:pos="1290"/>
        </w:tabs>
        <w:spacing w:after="0" w:line="240" w:lineRule="auto"/>
        <w:jc w:val="both"/>
        <w:rPr>
          <w:rFonts w:ascii="Arial" w:hAnsi="Arial" w:cs="Arial"/>
          <w:sz w:val="16"/>
          <w:szCs w:val="12"/>
          <w:lang w:val="es-MX"/>
        </w:rPr>
      </w:pPr>
    </w:p>
    <w:p w14:paraId="4C74A3B5" w14:textId="31B926EE" w:rsidR="0082281B" w:rsidRDefault="0082281B" w:rsidP="00B379A0">
      <w:pPr>
        <w:tabs>
          <w:tab w:val="left" w:pos="1290"/>
        </w:tabs>
        <w:spacing w:after="0" w:line="240" w:lineRule="auto"/>
        <w:jc w:val="both"/>
        <w:rPr>
          <w:rFonts w:ascii="Arial" w:hAnsi="Arial" w:cs="Arial"/>
          <w:sz w:val="16"/>
          <w:szCs w:val="12"/>
          <w:lang w:val="es-MX"/>
        </w:rPr>
      </w:pPr>
    </w:p>
    <w:p w14:paraId="27173993" w14:textId="41089053" w:rsidR="0082281B" w:rsidRDefault="0082281B" w:rsidP="00B379A0">
      <w:pPr>
        <w:tabs>
          <w:tab w:val="left" w:pos="1290"/>
        </w:tabs>
        <w:spacing w:after="0" w:line="240" w:lineRule="auto"/>
        <w:jc w:val="both"/>
        <w:rPr>
          <w:rFonts w:ascii="Arial" w:hAnsi="Arial" w:cs="Arial"/>
          <w:sz w:val="16"/>
          <w:szCs w:val="12"/>
          <w:lang w:val="es-MX"/>
        </w:rPr>
      </w:pPr>
    </w:p>
    <w:p w14:paraId="0095846B" w14:textId="03059C32" w:rsidR="0082281B" w:rsidRDefault="0082281B" w:rsidP="00B379A0">
      <w:pPr>
        <w:tabs>
          <w:tab w:val="left" w:pos="1290"/>
        </w:tabs>
        <w:spacing w:after="0" w:line="240" w:lineRule="auto"/>
        <w:jc w:val="both"/>
        <w:rPr>
          <w:rFonts w:ascii="Arial" w:hAnsi="Arial" w:cs="Arial"/>
          <w:sz w:val="16"/>
          <w:szCs w:val="12"/>
          <w:lang w:val="es-MX"/>
        </w:rPr>
      </w:pPr>
    </w:p>
    <w:p w14:paraId="0945DACC" w14:textId="57E77EAA" w:rsidR="0082281B" w:rsidRDefault="0082281B" w:rsidP="00B379A0">
      <w:pPr>
        <w:tabs>
          <w:tab w:val="left" w:pos="1290"/>
        </w:tabs>
        <w:spacing w:after="0" w:line="240" w:lineRule="auto"/>
        <w:jc w:val="both"/>
        <w:rPr>
          <w:rFonts w:ascii="Arial" w:hAnsi="Arial" w:cs="Arial"/>
          <w:sz w:val="16"/>
          <w:szCs w:val="12"/>
          <w:lang w:val="es-MX"/>
        </w:rPr>
      </w:pPr>
    </w:p>
    <w:p w14:paraId="66F313F2" w14:textId="5EA95E5F" w:rsidR="0082281B" w:rsidRDefault="0082281B" w:rsidP="00B379A0">
      <w:pPr>
        <w:tabs>
          <w:tab w:val="left" w:pos="1290"/>
        </w:tabs>
        <w:spacing w:after="0" w:line="240" w:lineRule="auto"/>
        <w:jc w:val="both"/>
        <w:rPr>
          <w:rFonts w:ascii="Arial" w:hAnsi="Arial" w:cs="Arial"/>
          <w:sz w:val="16"/>
          <w:szCs w:val="12"/>
          <w:lang w:val="es-MX"/>
        </w:rPr>
      </w:pPr>
    </w:p>
    <w:p w14:paraId="22964DBC" w14:textId="7B30FC5C" w:rsidR="0082281B" w:rsidRDefault="0082281B" w:rsidP="00B379A0">
      <w:pPr>
        <w:tabs>
          <w:tab w:val="left" w:pos="1290"/>
        </w:tabs>
        <w:spacing w:after="0" w:line="240" w:lineRule="auto"/>
        <w:jc w:val="both"/>
        <w:rPr>
          <w:rFonts w:ascii="Arial" w:hAnsi="Arial" w:cs="Arial"/>
          <w:sz w:val="16"/>
          <w:szCs w:val="12"/>
          <w:lang w:val="es-MX"/>
        </w:rPr>
      </w:pPr>
    </w:p>
    <w:p w14:paraId="214E582D" w14:textId="55996879" w:rsidR="0082281B" w:rsidRDefault="0082281B" w:rsidP="00B379A0">
      <w:pPr>
        <w:tabs>
          <w:tab w:val="left" w:pos="1290"/>
        </w:tabs>
        <w:spacing w:after="0" w:line="240" w:lineRule="auto"/>
        <w:jc w:val="both"/>
        <w:rPr>
          <w:rFonts w:ascii="Arial" w:hAnsi="Arial" w:cs="Arial"/>
          <w:sz w:val="16"/>
          <w:szCs w:val="12"/>
          <w:lang w:val="es-MX"/>
        </w:rPr>
      </w:pPr>
    </w:p>
    <w:p w14:paraId="7949D7A6" w14:textId="77777777" w:rsidR="0082281B" w:rsidRDefault="0082281B" w:rsidP="00B379A0">
      <w:pPr>
        <w:tabs>
          <w:tab w:val="left" w:pos="1290"/>
        </w:tabs>
        <w:spacing w:after="0" w:line="240" w:lineRule="auto"/>
        <w:jc w:val="both"/>
        <w:rPr>
          <w:rFonts w:ascii="Arial" w:hAnsi="Arial" w:cs="Arial"/>
          <w:sz w:val="16"/>
          <w:szCs w:val="12"/>
          <w:lang w:val="es-MX"/>
        </w:rPr>
      </w:pPr>
    </w:p>
    <w:p w14:paraId="42C4D183" w14:textId="13A65912" w:rsidR="0082281B" w:rsidRDefault="0082281B" w:rsidP="00B379A0">
      <w:pPr>
        <w:tabs>
          <w:tab w:val="left" w:pos="1290"/>
        </w:tabs>
        <w:spacing w:after="0" w:line="240" w:lineRule="auto"/>
        <w:jc w:val="both"/>
        <w:rPr>
          <w:rFonts w:ascii="Arial" w:hAnsi="Arial" w:cs="Arial"/>
          <w:sz w:val="16"/>
          <w:szCs w:val="12"/>
          <w:lang w:val="es-MX"/>
        </w:rPr>
      </w:pPr>
    </w:p>
    <w:p w14:paraId="6FB3D024" w14:textId="6044F5A7" w:rsidR="0082281B" w:rsidRDefault="0082281B" w:rsidP="00B379A0">
      <w:pPr>
        <w:tabs>
          <w:tab w:val="left" w:pos="1290"/>
        </w:tabs>
        <w:spacing w:after="0" w:line="240" w:lineRule="auto"/>
        <w:jc w:val="both"/>
        <w:rPr>
          <w:rFonts w:ascii="Arial" w:hAnsi="Arial" w:cs="Arial"/>
          <w:sz w:val="16"/>
          <w:szCs w:val="12"/>
          <w:lang w:val="es-MX"/>
        </w:rPr>
      </w:pPr>
    </w:p>
    <w:p w14:paraId="5090FC2E" w14:textId="65275BDB" w:rsidR="0082281B" w:rsidRDefault="0082281B" w:rsidP="00B379A0">
      <w:pPr>
        <w:tabs>
          <w:tab w:val="left" w:pos="1290"/>
        </w:tabs>
        <w:spacing w:after="0" w:line="240" w:lineRule="auto"/>
        <w:jc w:val="both"/>
        <w:rPr>
          <w:rFonts w:ascii="Arial" w:hAnsi="Arial" w:cs="Arial"/>
          <w:sz w:val="16"/>
          <w:szCs w:val="12"/>
          <w:lang w:val="es-MX"/>
        </w:rPr>
      </w:pPr>
    </w:p>
    <w:p w14:paraId="31FBD705" w14:textId="77777777" w:rsidR="0082281B" w:rsidRDefault="0082281B" w:rsidP="00B379A0">
      <w:pPr>
        <w:tabs>
          <w:tab w:val="left" w:pos="1290"/>
        </w:tabs>
        <w:spacing w:after="0" w:line="240" w:lineRule="auto"/>
        <w:jc w:val="both"/>
        <w:rPr>
          <w:rFonts w:ascii="Arial" w:hAnsi="Arial" w:cs="Arial"/>
          <w:sz w:val="16"/>
          <w:szCs w:val="12"/>
          <w:lang w:val="es-MX"/>
        </w:rPr>
      </w:pPr>
    </w:p>
    <w:p w14:paraId="657C70CA" w14:textId="58DB0694"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61A6D8E0"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62A4A6FB"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77777777" w:rsidR="00A375C8" w:rsidRDefault="00A375C8" w:rsidP="002F7FB3">
    <w:pPr>
      <w:pStyle w:val="Encabezado"/>
      <w:tabs>
        <w:tab w:val="clear" w:pos="4419"/>
        <w:tab w:val="clear" w:pos="8838"/>
        <w:tab w:val="left" w:pos="5029"/>
      </w:tabs>
    </w:pPr>
  </w:p>
  <w:p w14:paraId="6017F995" w14:textId="77777777" w:rsidR="000A6F1D" w:rsidRDefault="000A6F1D" w:rsidP="002F7FB3">
    <w:pPr>
      <w:pStyle w:val="Encabezado"/>
      <w:tabs>
        <w:tab w:val="clear" w:pos="4419"/>
        <w:tab w:val="clear" w:pos="8838"/>
        <w:tab w:val="left" w:pos="5029"/>
      </w:tabs>
    </w:pPr>
  </w:p>
  <w:p w14:paraId="12CEA5AB" w14:textId="77777777" w:rsidR="00E27DFA" w:rsidRDefault="00DD2D6F" w:rsidP="002F7FB3">
    <w:pPr>
      <w:pStyle w:val="Encabezado"/>
      <w:tabs>
        <w:tab w:val="clear" w:pos="4419"/>
        <w:tab w:val="clear" w:pos="8838"/>
        <w:tab w:val="left" w:pos="5029"/>
      </w:tabs>
    </w:pPr>
    <w:r>
      <w:rPr>
        <w:noProof/>
        <w:lang w:eastAsia="es-MX"/>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871"/>
    <w:multiLevelType w:val="hybridMultilevel"/>
    <w:tmpl w:val="D5DC0E3C"/>
    <w:lvl w:ilvl="0" w:tplc="B9A81748">
      <w:start w:val="1"/>
      <w:numFmt w:val="upperRoman"/>
      <w:lvlText w:val="%1."/>
      <w:lvlJc w:val="left"/>
      <w:pPr>
        <w:ind w:left="1008" w:hanging="360"/>
      </w:pPr>
      <w:rPr>
        <w:rFont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nsid w:val="2D90194B"/>
    <w:multiLevelType w:val="hybridMultilevel"/>
    <w:tmpl w:val="3636F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6037BE"/>
    <w:multiLevelType w:val="hybridMultilevel"/>
    <w:tmpl w:val="C3623BE2"/>
    <w:lvl w:ilvl="0" w:tplc="BD8C5C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229FC"/>
    <w:rsid w:val="00423373"/>
    <w:rsid w:val="00435EFF"/>
    <w:rsid w:val="0043639A"/>
    <w:rsid w:val="0044456C"/>
    <w:rsid w:val="004619E4"/>
    <w:rsid w:val="0046244D"/>
    <w:rsid w:val="004D27FC"/>
    <w:rsid w:val="004E7853"/>
    <w:rsid w:val="004F5F51"/>
    <w:rsid w:val="005164E1"/>
    <w:rsid w:val="0053266E"/>
    <w:rsid w:val="00536CB9"/>
    <w:rsid w:val="00536E24"/>
    <w:rsid w:val="00541FF5"/>
    <w:rsid w:val="00553917"/>
    <w:rsid w:val="00567762"/>
    <w:rsid w:val="00574492"/>
    <w:rsid w:val="00581779"/>
    <w:rsid w:val="00583D7A"/>
    <w:rsid w:val="00594070"/>
    <w:rsid w:val="005B0530"/>
    <w:rsid w:val="005B45B0"/>
    <w:rsid w:val="005D2502"/>
    <w:rsid w:val="005F7259"/>
    <w:rsid w:val="00601B4B"/>
    <w:rsid w:val="00667A76"/>
    <w:rsid w:val="006858AF"/>
    <w:rsid w:val="0068695C"/>
    <w:rsid w:val="00695648"/>
    <w:rsid w:val="006C1F93"/>
    <w:rsid w:val="006E489B"/>
    <w:rsid w:val="00705445"/>
    <w:rsid w:val="00736B44"/>
    <w:rsid w:val="007419FE"/>
    <w:rsid w:val="00770CCE"/>
    <w:rsid w:val="00773341"/>
    <w:rsid w:val="007A2364"/>
    <w:rsid w:val="007B5630"/>
    <w:rsid w:val="007C0C08"/>
    <w:rsid w:val="007E0087"/>
    <w:rsid w:val="007E0663"/>
    <w:rsid w:val="0082281B"/>
    <w:rsid w:val="00835139"/>
    <w:rsid w:val="00841F84"/>
    <w:rsid w:val="008441D0"/>
    <w:rsid w:val="008540FA"/>
    <w:rsid w:val="0085472B"/>
    <w:rsid w:val="00862768"/>
    <w:rsid w:val="00892E30"/>
    <w:rsid w:val="008A506E"/>
    <w:rsid w:val="008B6F40"/>
    <w:rsid w:val="008B716B"/>
    <w:rsid w:val="008C29B9"/>
    <w:rsid w:val="008D0841"/>
    <w:rsid w:val="008E3760"/>
    <w:rsid w:val="008E58B6"/>
    <w:rsid w:val="008F5793"/>
    <w:rsid w:val="00946225"/>
    <w:rsid w:val="00977165"/>
    <w:rsid w:val="0099008A"/>
    <w:rsid w:val="00993C23"/>
    <w:rsid w:val="009C5CD3"/>
    <w:rsid w:val="009D034F"/>
    <w:rsid w:val="00A30F2A"/>
    <w:rsid w:val="00A312B5"/>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A1D99"/>
    <w:rsid w:val="00BB5CAF"/>
    <w:rsid w:val="00C0550A"/>
    <w:rsid w:val="00C15606"/>
    <w:rsid w:val="00C3427A"/>
    <w:rsid w:val="00C4188F"/>
    <w:rsid w:val="00C502C9"/>
    <w:rsid w:val="00C50681"/>
    <w:rsid w:val="00CD0E8D"/>
    <w:rsid w:val="00D241A6"/>
    <w:rsid w:val="00D50A00"/>
    <w:rsid w:val="00D86109"/>
    <w:rsid w:val="00D87CF1"/>
    <w:rsid w:val="00DA1696"/>
    <w:rsid w:val="00DC5041"/>
    <w:rsid w:val="00DD2D6F"/>
    <w:rsid w:val="00DF3EA1"/>
    <w:rsid w:val="00E124F2"/>
    <w:rsid w:val="00E17526"/>
    <w:rsid w:val="00E27DFA"/>
    <w:rsid w:val="00E94F89"/>
    <w:rsid w:val="00EA386A"/>
    <w:rsid w:val="00ED1D4F"/>
    <w:rsid w:val="00EE1268"/>
    <w:rsid w:val="00F31314"/>
    <w:rsid w:val="00F34BE9"/>
    <w:rsid w:val="00F5360A"/>
    <w:rsid w:val="00F71300"/>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2700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27</cp:revision>
  <cp:lastPrinted>2019-11-07T23:53:00Z</cp:lastPrinted>
  <dcterms:created xsi:type="dcterms:W3CDTF">2019-07-14T20:08:00Z</dcterms:created>
  <dcterms:modified xsi:type="dcterms:W3CDTF">2019-12-05T20:05:00Z</dcterms:modified>
</cp:coreProperties>
</file>